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22D8" w14:textId="77777777" w:rsidR="00423405" w:rsidRDefault="00000000">
      <w:pPr>
        <w:spacing w:after="0" w:line="259" w:lineRule="auto"/>
        <w:ind w:left="805" w:hanging="10"/>
        <w:jc w:val="center"/>
      </w:pPr>
      <w:r>
        <w:t>T.C.</w:t>
      </w:r>
    </w:p>
    <w:p w14:paraId="435A95FB" w14:textId="77777777" w:rsidR="00423405" w:rsidRDefault="00000000">
      <w:pPr>
        <w:spacing w:after="0" w:line="259" w:lineRule="auto"/>
        <w:ind w:left="805" w:hanging="10"/>
        <w:jc w:val="center"/>
      </w:pPr>
      <w:r>
        <w:t>SOSYAL GÜVENLİK KURUMU BAŞKANLIĞI</w:t>
      </w:r>
    </w:p>
    <w:p w14:paraId="05388C0A" w14:textId="77777777" w:rsidR="00423405" w:rsidRDefault="00000000">
      <w:pPr>
        <w:spacing w:after="0" w:line="259" w:lineRule="auto"/>
        <w:ind w:left="805" w:hanging="10"/>
        <w:jc w:val="center"/>
      </w:pPr>
      <w:r>
        <w:t>Sigorta Primleri Genel Müdürlüğü</w:t>
      </w:r>
    </w:p>
    <w:p w14:paraId="6561048B" w14:textId="77777777" w:rsidR="00423405" w:rsidRDefault="00000000">
      <w:pPr>
        <w:spacing w:after="15" w:line="259" w:lineRule="auto"/>
        <w:ind w:left="0" w:firstLine="0"/>
        <w:jc w:val="left"/>
      </w:pPr>
      <w:r>
        <w:t xml:space="preserve"> </w:t>
      </w:r>
    </w:p>
    <w:p w14:paraId="55F82914" w14:textId="77777777" w:rsidR="00423405" w:rsidRDefault="00000000">
      <w:pPr>
        <w:spacing w:after="0" w:line="259" w:lineRule="auto"/>
        <w:ind w:left="0" w:firstLine="0"/>
        <w:jc w:val="left"/>
      </w:pPr>
      <w:r>
        <w:t xml:space="preserve"> </w:t>
      </w:r>
    </w:p>
    <w:p w14:paraId="2C4CC347" w14:textId="77777777" w:rsidR="00423405" w:rsidRDefault="00000000">
      <w:pPr>
        <w:tabs>
          <w:tab w:val="center" w:pos="1038"/>
          <w:tab w:val="center" w:pos="3188"/>
          <w:tab w:val="right" w:pos="11085"/>
        </w:tabs>
        <w:spacing w:after="73"/>
        <w:ind w:left="0" w:right="-8" w:firstLine="0"/>
        <w:jc w:val="left"/>
      </w:pPr>
      <w:r>
        <w:rPr>
          <w:rFonts w:ascii="Calibri" w:eastAsia="Calibri" w:hAnsi="Calibri" w:cs="Calibri"/>
          <w:sz w:val="22"/>
        </w:rPr>
        <w:tab/>
      </w:r>
      <w:r>
        <w:t>Sayı</w:t>
      </w:r>
      <w:proofErr w:type="gramStart"/>
      <w:r>
        <w:tab/>
        <w:t>:E</w:t>
      </w:r>
      <w:proofErr w:type="gramEnd"/>
      <w:r>
        <w:t>-51592363-010.99-133880180</w:t>
      </w:r>
      <w:r>
        <w:tab/>
        <w:t>15.01.2026</w:t>
      </w:r>
    </w:p>
    <w:p w14:paraId="17EC3A8F" w14:textId="77777777" w:rsidR="00423405" w:rsidRDefault="00000000" w:rsidP="00E54B52">
      <w:pPr>
        <w:spacing w:after="33"/>
        <w:ind w:left="1690" w:right="4671" w:hanging="880"/>
        <w:jc w:val="left"/>
      </w:pPr>
      <w:r>
        <w:t>Konu</w:t>
      </w:r>
      <w:r>
        <w:tab/>
        <w:t>:2026 Yılı KDV Mahsubu Süre Uzatımı Hakkında</w:t>
      </w:r>
    </w:p>
    <w:p w14:paraId="5C8F4987" w14:textId="77777777" w:rsidR="00423405" w:rsidRDefault="00000000" w:rsidP="00E54B52">
      <w:pPr>
        <w:spacing w:after="75" w:line="259" w:lineRule="auto"/>
        <w:ind w:left="0" w:firstLine="0"/>
        <w:jc w:val="left"/>
      </w:pPr>
      <w:r>
        <w:t xml:space="preserve"> </w:t>
      </w:r>
    </w:p>
    <w:p w14:paraId="0004A81F" w14:textId="77777777" w:rsidR="00423405" w:rsidRDefault="00000000">
      <w:pPr>
        <w:pStyle w:val="Balk1"/>
        <w:spacing w:after="30"/>
        <w:ind w:left="810"/>
      </w:pPr>
      <w:r>
        <w:t>GENEL YAZI</w:t>
      </w:r>
    </w:p>
    <w:p w14:paraId="4DB26C33" w14:textId="77777777" w:rsidR="00423405" w:rsidRDefault="00000000">
      <w:pPr>
        <w:spacing w:after="75" w:line="259" w:lineRule="auto"/>
        <w:ind w:left="0" w:firstLine="0"/>
        <w:jc w:val="left"/>
      </w:pPr>
      <w:r>
        <w:t xml:space="preserve"> </w:t>
      </w:r>
    </w:p>
    <w:p w14:paraId="50EDD08C" w14:textId="2269F3E2" w:rsidR="00423405" w:rsidRDefault="00000000">
      <w:pPr>
        <w:ind w:left="810" w:right="-8"/>
      </w:pPr>
      <w:r>
        <w:t>Hazine ve Maliye Bakanlığı Muhasebat Genel Müdürlüğünden alınan 23.12.2025</w:t>
      </w:r>
      <w:r w:rsidR="00E54B52">
        <w:t xml:space="preserve"> </w:t>
      </w:r>
      <w:r>
        <w:t>tarihli,</w:t>
      </w:r>
      <w:r w:rsidR="00E54B52">
        <w:t xml:space="preserve"> </w:t>
      </w:r>
      <w:r>
        <w:t>E-64128782-702-4384698 sayılı yazıda;</w:t>
      </w:r>
    </w:p>
    <w:p w14:paraId="4E666167" w14:textId="7FCBC6E4" w:rsidR="00423405" w:rsidRDefault="00000000">
      <w:pPr>
        <w:ind w:left="810" w:right="-8"/>
      </w:pPr>
      <w:r>
        <w:t xml:space="preserve">Taşra teşkilatlarının yeniden yapılandırılmasına ilişkin yürütülen çalışmalar kapsamında 2025 yılı içerisinde </w:t>
      </w:r>
      <w:proofErr w:type="spellStart"/>
      <w:r>
        <w:t>malmüdürlükleri</w:t>
      </w:r>
      <w:proofErr w:type="spellEnd"/>
      <w:r>
        <w:t xml:space="preserve"> tarafından yerine getirilen saymanlık hizmetlerinin, defterdarlık muhasebe müdürlükleri tarafından yürütülmeye başlanıldığı, </w:t>
      </w:r>
    </w:p>
    <w:p w14:paraId="48B37E64" w14:textId="77777777" w:rsidR="00423405" w:rsidRDefault="00000000">
      <w:pPr>
        <w:ind w:left="810" w:right="-8"/>
      </w:pPr>
      <w:r>
        <w:t xml:space="preserve">Yeniden yapılandırma ve iyileştirme çalışmalarının devam ettiği ancak Kurumumuz prim borçlarının katma  değer  vergisi  iade  alacağından  mahsup  edilmesi  işlemlerinde nakdin  Hazineden karşılanmasına ilişkin yaşanılan sistemsel gecikmelerin 2026 yılı içerisinde de devam etmesinin muhtemel olduğu belirtilerek önümüzdeki dönemde vergi mükelleflerinin (işverenlerin) ellerinde olmayan nedenlerle zam ve ceza ile karşılaşmaması, idarelerin gereksiz dava yükü ile muhatap olmaması amacıyla son ödeme tarihinin uzatılmasına dair yetkinin mümkün olan son ödeme günü dikkate alınarak yeniden belirlenmesinin talep edildiği belirtilmiştir.  </w:t>
      </w:r>
    </w:p>
    <w:p w14:paraId="2904913B" w14:textId="77777777" w:rsidR="00423405" w:rsidRDefault="00000000">
      <w:pPr>
        <w:ind w:left="810" w:right="-8"/>
      </w:pPr>
      <w:r>
        <w:t>Bilindiği üzere, 5510 sayılı Sosyal Sigortalar ve Genel Sağlık Sigortasının "Primlerin Ödenmesi" başlıklı 88 inci maddesinin on üçüncü fıkrasında;</w:t>
      </w:r>
    </w:p>
    <w:p w14:paraId="2F44422D" w14:textId="77777777" w:rsidR="00423405" w:rsidRDefault="00000000">
      <w:pPr>
        <w:spacing w:after="0" w:line="276" w:lineRule="auto"/>
        <w:ind w:left="810" w:right="3" w:firstLine="69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20AE724" wp14:editId="275232FC">
                <wp:simplePos x="0" y="0"/>
                <wp:positionH relativeFrom="column">
                  <wp:posOffset>-470791</wp:posOffset>
                </wp:positionH>
                <wp:positionV relativeFrom="paragraph">
                  <wp:posOffset>-5710197</wp:posOffset>
                </wp:positionV>
                <wp:extent cx="8174463" cy="11366029"/>
                <wp:effectExtent l="0" t="0" r="0" b="0"/>
                <wp:wrapNone/>
                <wp:docPr id="1605" name="Group 1605"/>
                <wp:cNvGraphicFramePr/>
                <a:graphic xmlns:a="http://schemas.openxmlformats.org/drawingml/2006/main">
                  <a:graphicData uri="http://schemas.microsoft.com/office/word/2010/wordprocessingGroup">
                    <wpg:wgp>
                      <wpg:cNvGrpSpPr/>
                      <wpg:grpSpPr>
                        <a:xfrm>
                          <a:off x="0" y="0"/>
                          <a:ext cx="8174463" cy="11366029"/>
                          <a:chOff x="0" y="0"/>
                          <a:chExt cx="8174463" cy="11366029"/>
                        </a:xfrm>
                      </wpg:grpSpPr>
                      <pic:pic xmlns:pic="http://schemas.openxmlformats.org/drawingml/2006/picture">
                        <pic:nvPicPr>
                          <pic:cNvPr id="56" name="Picture 56"/>
                          <pic:cNvPicPr/>
                        </pic:nvPicPr>
                        <pic:blipFill>
                          <a:blip r:embed="rId4"/>
                          <a:stretch>
                            <a:fillRect/>
                          </a:stretch>
                        </pic:blipFill>
                        <pic:spPr>
                          <a:xfrm>
                            <a:off x="1004192" y="590362"/>
                            <a:ext cx="1219200" cy="609600"/>
                          </a:xfrm>
                          <a:prstGeom prst="rect">
                            <a:avLst/>
                          </a:prstGeom>
                        </pic:spPr>
                      </pic:pic>
                      <wps:wsp>
                        <wps:cNvPr id="61" name="Shape 61"/>
                        <wps:cNvSpPr/>
                        <wps:spPr>
                          <a:xfrm>
                            <a:off x="1004192" y="10349043"/>
                            <a:ext cx="6477000" cy="0"/>
                          </a:xfrm>
                          <a:custGeom>
                            <a:avLst/>
                            <a:gdLst/>
                            <a:ahLst/>
                            <a:cxnLst/>
                            <a:rect l="0" t="0" r="0" b="0"/>
                            <a:pathLst>
                              <a:path w="6477000">
                                <a:moveTo>
                                  <a:pt x="0" y="0"/>
                                </a:moveTo>
                                <a:lnTo>
                                  <a:pt x="6477000" y="0"/>
                                </a:lnTo>
                              </a:path>
                            </a:pathLst>
                          </a:custGeom>
                          <a:ln w="6350" cap="flat">
                            <a:miter lim="127000"/>
                          </a:ln>
                        </wps:spPr>
                        <wps:style>
                          <a:lnRef idx="1">
                            <a:srgbClr val="FF0000"/>
                          </a:lnRef>
                          <a:fillRef idx="0">
                            <a:srgbClr val="000000">
                              <a:alpha val="0"/>
                            </a:srgbClr>
                          </a:fillRef>
                          <a:effectRef idx="0">
                            <a:scrgbClr r="0" g="0" b="0"/>
                          </a:effectRef>
                          <a:fontRef idx="none"/>
                        </wps:style>
                        <wps:bodyPr/>
                      </wps:wsp>
                      <wps:wsp>
                        <wps:cNvPr id="65" name="Shape 65"/>
                        <wps:cNvSpPr/>
                        <wps:spPr>
                          <a:xfrm>
                            <a:off x="1445517" y="10844343"/>
                            <a:ext cx="1394206" cy="0"/>
                          </a:xfrm>
                          <a:custGeom>
                            <a:avLst/>
                            <a:gdLst/>
                            <a:ahLst/>
                            <a:cxnLst/>
                            <a:rect l="0" t="0" r="0" b="0"/>
                            <a:pathLst>
                              <a:path w="1394206">
                                <a:moveTo>
                                  <a:pt x="0" y="0"/>
                                </a:moveTo>
                                <a:lnTo>
                                  <a:pt x="1394206" y="0"/>
                                </a:lnTo>
                              </a:path>
                            </a:pathLst>
                          </a:custGeom>
                          <a:ln w="7620" cap="flat">
                            <a:miter lim="127000"/>
                          </a:ln>
                        </wps:spPr>
                        <wps:style>
                          <a:lnRef idx="1">
                            <a:srgbClr val="0000FF"/>
                          </a:lnRef>
                          <a:fillRef idx="0">
                            <a:srgbClr val="000000">
                              <a:alpha val="0"/>
                            </a:srgbClr>
                          </a:fillRef>
                          <a:effectRef idx="0">
                            <a:scrgbClr r="0" g="0" b="0"/>
                          </a:effectRef>
                          <a:fontRef idx="none"/>
                        </wps:style>
                        <wps:bodyPr/>
                      </wps:wsp>
                      <pic:pic xmlns:pic="http://schemas.openxmlformats.org/drawingml/2006/picture">
                        <pic:nvPicPr>
                          <pic:cNvPr id="75" name="Picture 75"/>
                          <pic:cNvPicPr/>
                        </pic:nvPicPr>
                        <pic:blipFill>
                          <a:blip r:embed="rId5"/>
                          <a:stretch>
                            <a:fillRect/>
                          </a:stretch>
                        </pic:blipFill>
                        <pic:spPr>
                          <a:xfrm>
                            <a:off x="6922392" y="10349043"/>
                            <a:ext cx="571500" cy="571500"/>
                          </a:xfrm>
                          <a:prstGeom prst="rect">
                            <a:avLst/>
                          </a:prstGeom>
                        </pic:spPr>
                      </pic:pic>
                      <wps:wsp>
                        <wps:cNvPr id="77" name="Rectangle 77"/>
                        <wps:cNvSpPr/>
                        <wps:spPr>
                          <a:xfrm rot="-3299985">
                            <a:off x="-25533073" y="-1665971"/>
                            <a:ext cx="69414544" cy="687469"/>
                          </a:xfrm>
                          <a:prstGeom prst="rect">
                            <a:avLst/>
                          </a:prstGeom>
                          <a:ln>
                            <a:noFill/>
                          </a:ln>
                        </wps:spPr>
                        <wps:txbx>
                          <w:txbxContent>
                            <w:p w14:paraId="7C44F73D" w14:textId="77777777" w:rsidR="00423405" w:rsidRDefault="00000000">
                              <w:pPr>
                                <w:spacing w:after="160" w:line="259" w:lineRule="auto"/>
                                <w:ind w:left="0" w:firstLine="0"/>
                                <w:jc w:val="left"/>
                              </w:pPr>
                              <w:r>
                                <w:rPr>
                                  <w:rFonts w:ascii="Arial" w:eastAsia="Arial" w:hAnsi="Arial" w:cs="Arial"/>
                                  <w:b/>
                                  <w:sz w:val="88"/>
                                </w:rPr>
                                <w:t xml:space="preserve"> - </w:t>
                              </w:r>
                              <w:proofErr w:type="gramStart"/>
                              <w:r>
                                <w:rPr>
                                  <w:rFonts w:ascii="Arial" w:eastAsia="Arial" w:hAnsi="Arial" w:cs="Arial"/>
                                  <w:b/>
                                  <w:sz w:val="88"/>
                                </w:rPr>
                                <w:t>837248785 -</w:t>
                              </w:r>
                              <w:proofErr w:type="gramEnd"/>
                              <w:r>
                                <w:rPr>
                                  <w:rFonts w:ascii="Arial" w:eastAsia="Arial" w:hAnsi="Arial" w:cs="Arial"/>
                                  <w:b/>
                                  <w:sz w:val="88"/>
                                </w:rPr>
                                <w:t xml:space="preserve"> </w:t>
                              </w:r>
                              <w:proofErr w:type="gramStart"/>
                              <w:r>
                                <w:rPr>
                                  <w:rFonts w:ascii="Arial" w:eastAsia="Arial" w:hAnsi="Arial" w:cs="Arial"/>
                                  <w:b/>
                                  <w:sz w:val="88"/>
                                </w:rPr>
                                <w:t>837248785 -</w:t>
                              </w:r>
                              <w:proofErr w:type="gramEnd"/>
                              <w:r>
                                <w:rPr>
                                  <w:rFonts w:ascii="Arial" w:eastAsia="Arial" w:hAnsi="Arial" w:cs="Arial"/>
                                  <w:b/>
                                  <w:sz w:val="88"/>
                                </w:rPr>
                                <w:t xml:space="preserve"> </w:t>
                              </w:r>
                              <w:proofErr w:type="gramStart"/>
                              <w:r>
                                <w:rPr>
                                  <w:rFonts w:ascii="Arial" w:eastAsia="Arial" w:hAnsi="Arial" w:cs="Arial"/>
                                  <w:b/>
                                  <w:sz w:val="88"/>
                                </w:rPr>
                                <w:t>837248785 -</w:t>
                              </w:r>
                              <w:proofErr w:type="gramEnd"/>
                              <w:r>
                                <w:rPr>
                                  <w:rFonts w:ascii="Arial" w:eastAsia="Arial" w:hAnsi="Arial" w:cs="Arial"/>
                                  <w:b/>
                                  <w:sz w:val="88"/>
                                </w:rPr>
                                <w:t xml:space="preserve"> </w:t>
                              </w:r>
                              <w:proofErr w:type="gramStart"/>
                              <w:r>
                                <w:rPr>
                                  <w:rFonts w:ascii="Arial" w:eastAsia="Arial" w:hAnsi="Arial" w:cs="Arial"/>
                                  <w:b/>
                                  <w:sz w:val="88"/>
                                </w:rPr>
                                <w:t>837248785 -</w:t>
                              </w:r>
                              <w:proofErr w:type="gramEnd"/>
                            </w:p>
                          </w:txbxContent>
                        </wps:txbx>
                        <wps:bodyPr horzOverflow="overflow" vert="horz" lIns="0" tIns="0" rIns="0" bIns="0" rtlCol="0">
                          <a:noAutofit/>
                        </wps:bodyPr>
                      </wps:wsp>
                    </wpg:wgp>
                  </a:graphicData>
                </a:graphic>
              </wp:anchor>
            </w:drawing>
          </mc:Choice>
          <mc:Fallback>
            <w:pict>
              <v:group w14:anchorId="720AE724" id="Group 1605" o:spid="_x0000_s1026" style="position:absolute;left:0;text-align:left;margin-left:-37.05pt;margin-top:-449.6pt;width:643.65pt;height:894.95pt;z-index:-251658240" coordsize="81744,11366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left:10041;top:5903;width:12192;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">
                  <v:imagedata r:id="rId6" o:title=""/>
                </v:shape>
                <v:shape id="Shape 61" o:spid="_x0000_s1028" style="position:absolute;left:10041;top:103490;width:64770;height:0;visibility:visible;mso-wrap-style:square;v-text-anchor:top" coordsize="647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" path="m,l6477000,e" filled="f" strokecolor="red" strokeweight=".5pt">
                  <v:stroke miterlimit="83231f" joinstyle="miter"/>
                  <v:path arrowok="t" textboxrect="0,0,6477000,0"/>
                </v:shape>
                <v:shape id="Shape 65" o:spid="_x0000_s1029" style="position:absolute;left:14455;top:108443;width:13942;height:0;visibility:visible;mso-wrap-style:square;v-text-anchor:top" coordsize="1394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" path="m,l1394206,e" filled="f" strokecolor="blue" strokeweight=".6pt">
                  <v:stroke miterlimit="83231f" joinstyle="miter"/>
                  <v:path arrowok="t" textboxrect="0,0,1394206,0"/>
                </v:shape>
                <v:shape id="Picture 75" o:spid="_x0000_s1030" type="#_x0000_t75" style="position:absolute;left:69223;top:103490;width:571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">
                  <v:imagedata r:id="rId7" o:title=""/>
                </v:shape>
                <v:rect id="Rectangle 77" o:spid="_x0000_s1031" style="position:absolute;left:-255331;top:-16660;width:694145;height:6875;rotation:-36044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" filled="f" stroked="f">
                  <v:textbox inset="0,0,0,0">
                    <w:txbxContent>
                      <w:p w14:paraId="7C44F73D" w14:textId="77777777" w:rsidR="00423405" w:rsidRDefault="00000000">
                        <w:pPr>
                          <w:spacing w:after="160" w:line="259" w:lineRule="auto"/>
                          <w:ind w:left="0" w:firstLine="0"/>
                          <w:jc w:val="left"/>
                        </w:pPr>
                        <w:r>
                          <w:rPr>
                            <w:rFonts w:ascii="Arial" w:eastAsia="Arial" w:hAnsi="Arial" w:cs="Arial"/>
                            <w:b/>
                            <w:sz w:val="88"/>
                          </w:rPr>
                          <w:t xml:space="preserve"> - </w:t>
                        </w:r>
                        <w:proofErr w:type="gramStart"/>
                        <w:r>
                          <w:rPr>
                            <w:rFonts w:ascii="Arial" w:eastAsia="Arial" w:hAnsi="Arial" w:cs="Arial"/>
                            <w:b/>
                            <w:sz w:val="88"/>
                          </w:rPr>
                          <w:t>837248785 -</w:t>
                        </w:r>
                        <w:proofErr w:type="gramEnd"/>
                        <w:r>
                          <w:rPr>
                            <w:rFonts w:ascii="Arial" w:eastAsia="Arial" w:hAnsi="Arial" w:cs="Arial"/>
                            <w:b/>
                            <w:sz w:val="88"/>
                          </w:rPr>
                          <w:t xml:space="preserve"> </w:t>
                        </w:r>
                        <w:proofErr w:type="gramStart"/>
                        <w:r>
                          <w:rPr>
                            <w:rFonts w:ascii="Arial" w:eastAsia="Arial" w:hAnsi="Arial" w:cs="Arial"/>
                            <w:b/>
                            <w:sz w:val="88"/>
                          </w:rPr>
                          <w:t>837248785 -</w:t>
                        </w:r>
                        <w:proofErr w:type="gramEnd"/>
                        <w:r>
                          <w:rPr>
                            <w:rFonts w:ascii="Arial" w:eastAsia="Arial" w:hAnsi="Arial" w:cs="Arial"/>
                            <w:b/>
                            <w:sz w:val="88"/>
                          </w:rPr>
                          <w:t xml:space="preserve"> </w:t>
                        </w:r>
                        <w:proofErr w:type="gramStart"/>
                        <w:r>
                          <w:rPr>
                            <w:rFonts w:ascii="Arial" w:eastAsia="Arial" w:hAnsi="Arial" w:cs="Arial"/>
                            <w:b/>
                            <w:sz w:val="88"/>
                          </w:rPr>
                          <w:t>837248785 -</w:t>
                        </w:r>
                        <w:proofErr w:type="gramEnd"/>
                        <w:r>
                          <w:rPr>
                            <w:rFonts w:ascii="Arial" w:eastAsia="Arial" w:hAnsi="Arial" w:cs="Arial"/>
                            <w:b/>
                            <w:sz w:val="88"/>
                          </w:rPr>
                          <w:t xml:space="preserve"> </w:t>
                        </w:r>
                        <w:proofErr w:type="gramStart"/>
                        <w:r>
                          <w:rPr>
                            <w:rFonts w:ascii="Arial" w:eastAsia="Arial" w:hAnsi="Arial" w:cs="Arial"/>
                            <w:b/>
                            <w:sz w:val="88"/>
                          </w:rPr>
                          <w:t>837248785 -</w:t>
                        </w:r>
                        <w:proofErr w:type="gramEnd"/>
                      </w:p>
                    </w:txbxContent>
                  </v:textbox>
                </v:rect>
              </v:group>
            </w:pict>
          </mc:Fallback>
        </mc:AlternateContent>
      </w:r>
      <w:r>
        <w:rPr>
          <w:i/>
        </w:rPr>
        <w:t xml:space="preserve">"Prim borçları katma değer vergisi iade alacağından mahsubu suretiyle de ödenebilir. Bu takdirde katma değer vergisi iade hakkı sahibi kendisinin, mal veya hizmet satın aldığı veya iştirak veya ortaklık ilişkisi içinde bulunduğu işverenlerin prim borçları için de mahsup talep edebilir. Bu işverenlerin mahsup talebinde bulundukları ayda muaccel olan prim borçlarının birinci fıkrada belirtilen ödeme sürelerini izleyen </w:t>
      </w:r>
      <w:proofErr w:type="spellStart"/>
      <w:r>
        <w:rPr>
          <w:i/>
        </w:rPr>
        <w:t>onbeş</w:t>
      </w:r>
      <w:proofErr w:type="spellEnd"/>
      <w:r>
        <w:rPr>
          <w:i/>
        </w:rPr>
        <w:t xml:space="preserve"> gün içinde mahsup suretiyle ödenmesi halinde, yasal süresi içinde ödendiği kabul edilir. Ancak prim borçlarının katma değer vergisi iade alacağından mahsup suretiyle ödenmesi talebinde bulunulduğu halde, süresinde mahsup edilemeyen veya eksik mahsup edilen prim borçları için birinci fıkrada belirtilen ödeme sürelerini izleyen günden başlanarak gecikme cezası ve gecikme zammı uygulanır. Kurum, Maliye Bakanlığının uygun görüşü ile bu uygulamadan faydalanacak </w:t>
      </w:r>
      <w:proofErr w:type="spellStart"/>
      <w:proofErr w:type="gramStart"/>
      <w:r>
        <w:rPr>
          <w:i/>
        </w:rPr>
        <w:t>işverenleri;iştigal</w:t>
      </w:r>
      <w:proofErr w:type="spellEnd"/>
      <w:proofErr w:type="gramEnd"/>
      <w:r>
        <w:rPr>
          <w:i/>
        </w:rPr>
        <w:t xml:space="preserve"> konusu, işletme türü ve işletme büyüklüğü itibarıyla belirlemeye ve lehine mahsup talebinde bulunulan işverenlerin prim borcu ödeme süresini otuz günü aşmamak üzere uzatmaya yetkilidir." </w:t>
      </w:r>
    </w:p>
    <w:p w14:paraId="68AB8599" w14:textId="77777777" w:rsidR="00423405" w:rsidRDefault="00000000">
      <w:pPr>
        <w:ind w:left="810" w:right="-8"/>
      </w:pPr>
      <w:r>
        <w:t xml:space="preserve">Hükmü yer almakta olup Kurum, Hazine ve Maliye Bakanlığı'nın uygun görüşü ile katma değer vergisi iade alacağından lehine mahsup talebinde bulunulan işverenlerin prim borcu ödeme süresini, yasal olarak ödenmesi gereken son süreyi takip eden otuz günü aşmamak üzere uzatmaya yetkilidir. </w:t>
      </w:r>
    </w:p>
    <w:p w14:paraId="173122D7" w14:textId="77777777" w:rsidR="00423405" w:rsidRDefault="00000000">
      <w:pPr>
        <w:ind w:left="810" w:right="-8"/>
      </w:pPr>
      <w:r>
        <w:t xml:space="preserve">Mevcut uygulamada Kanunun 88 inci maddesinin on </w:t>
      </w:r>
      <w:proofErr w:type="gramStart"/>
      <w:r>
        <w:t>üçüncü  fıkrası</w:t>
      </w:r>
      <w:proofErr w:type="gramEnd"/>
      <w:r>
        <w:t xml:space="preserve"> ile Sosyal Sigorta İşlemleri Yönetmeliği' </w:t>
      </w:r>
      <w:proofErr w:type="spellStart"/>
      <w:r>
        <w:t>nin</w:t>
      </w:r>
      <w:proofErr w:type="spellEnd"/>
      <w:r>
        <w:t xml:space="preserve"> 108 inci maddesi uyarınca, mahsup yoluyla yapılan ödemelerin yasal süreyi takip eden </w:t>
      </w:r>
      <w:proofErr w:type="gramStart"/>
      <w:r>
        <w:t xml:space="preserve">20 </w:t>
      </w:r>
      <w:proofErr w:type="spellStart"/>
      <w:r>
        <w:t>nci</w:t>
      </w:r>
      <w:proofErr w:type="spellEnd"/>
      <w:proofErr w:type="gramEnd"/>
      <w:r>
        <w:t xml:space="preserve"> günün sonuna kadar yapılması halinde yasal süresinde yapıldığı kabul edilmektedir.</w:t>
      </w:r>
    </w:p>
    <w:p w14:paraId="531246EE" w14:textId="77777777" w:rsidR="00423405" w:rsidRDefault="00000000">
      <w:pPr>
        <w:spacing w:after="180"/>
        <w:ind w:left="810" w:right="-8"/>
      </w:pPr>
      <w:r>
        <w:t xml:space="preserve">Hazine ve Maliye Bakanlığı Muhasebat Genel </w:t>
      </w:r>
      <w:proofErr w:type="spellStart"/>
      <w:r>
        <w:t>Müdürlüğününün</w:t>
      </w:r>
      <w:proofErr w:type="spellEnd"/>
      <w:r>
        <w:t xml:space="preserve"> talebi ve Kurum Başkanlığımızın 09.01.2026 tarih E-51592363-020-133402696 sayılı Olur' u ile her ayın 1'i ila 30'u arasındaki çalışmaları karşılığı ücret ödenen 5510 sayılı Kanunun </w:t>
      </w:r>
      <w:proofErr w:type="gramStart"/>
      <w:r>
        <w:t>4 üncü</w:t>
      </w:r>
      <w:proofErr w:type="gramEnd"/>
      <w:r>
        <w:t xml:space="preserve"> maddesinin birinci fıkrasının (a) bendine tabi sigortalı çalıştıran işverenler yönünden, 2026/Ocak ila 2026/</w:t>
      </w:r>
      <w:proofErr w:type="gramStart"/>
      <w:r>
        <w:t>Aralık</w:t>
      </w:r>
      <w:proofErr w:type="gramEnd"/>
      <w:r>
        <w:t xml:space="preserve"> ayına ilişkin sigorta prim borcunun katma değer</w:t>
      </w:r>
    </w:p>
    <w:p w14:paraId="7F37F478" w14:textId="77777777" w:rsidR="00423405" w:rsidRDefault="00000000">
      <w:pPr>
        <w:spacing w:after="0" w:line="259" w:lineRule="auto"/>
        <w:ind w:left="794" w:firstLine="0"/>
        <w:jc w:val="center"/>
      </w:pPr>
      <w:r>
        <w:rPr>
          <w:color w:val="FF0000"/>
          <w:sz w:val="18"/>
        </w:rPr>
        <w:t>Bu belge, güvenli elektronik imza ile imzalanmıştır.</w:t>
      </w:r>
    </w:p>
    <w:p w14:paraId="20AAA1E5" w14:textId="77777777" w:rsidR="00423405" w:rsidRDefault="00000000">
      <w:pPr>
        <w:tabs>
          <w:tab w:val="center" w:pos="3245"/>
          <w:tab w:val="right" w:pos="11085"/>
        </w:tabs>
        <w:spacing w:after="43" w:line="259" w:lineRule="auto"/>
        <w:ind w:left="0" w:firstLine="0"/>
        <w:jc w:val="left"/>
      </w:pPr>
      <w:r>
        <w:rPr>
          <w:rFonts w:ascii="Calibri" w:eastAsia="Calibri" w:hAnsi="Calibri" w:cs="Calibri"/>
          <w:sz w:val="22"/>
        </w:rPr>
        <w:tab/>
      </w:r>
      <w:r>
        <w:rPr>
          <w:sz w:val="18"/>
        </w:rPr>
        <w:t>Doğrulama Kodu: 692DED3F-4768-4FA0-960B-43C86922A754</w:t>
      </w:r>
      <w:r>
        <w:rPr>
          <w:sz w:val="18"/>
        </w:rPr>
        <w:tab/>
        <w:t>Doğrulama Adresi: https://www.turkiye.gov.tr/sgk-ebys</w:t>
      </w:r>
    </w:p>
    <w:p w14:paraId="4D11A33C" w14:textId="77777777" w:rsidR="00423405" w:rsidRDefault="00000000">
      <w:pPr>
        <w:tabs>
          <w:tab w:val="center" w:pos="2860"/>
          <w:tab w:val="center" w:pos="9180"/>
        </w:tabs>
        <w:spacing w:after="0" w:line="259" w:lineRule="auto"/>
        <w:ind w:left="0" w:firstLine="0"/>
        <w:jc w:val="left"/>
      </w:pPr>
      <w:r>
        <w:rPr>
          <w:rFonts w:ascii="Calibri" w:eastAsia="Calibri" w:hAnsi="Calibri" w:cs="Calibri"/>
          <w:sz w:val="22"/>
        </w:rPr>
        <w:tab/>
      </w:r>
      <w:r>
        <w:rPr>
          <w:sz w:val="18"/>
        </w:rPr>
        <w:t>Adres: Mithatpaşa Cad. No:7 Sıhhiye Çankaya/Ankara</w:t>
      </w:r>
      <w:r>
        <w:rPr>
          <w:sz w:val="18"/>
        </w:rPr>
        <w:tab/>
        <w:t xml:space="preserve">Bilgi </w:t>
      </w:r>
      <w:proofErr w:type="spellStart"/>
      <w:proofErr w:type="gramStart"/>
      <w:r>
        <w:rPr>
          <w:sz w:val="18"/>
        </w:rPr>
        <w:t>için:Nilay</w:t>
      </w:r>
      <w:proofErr w:type="spellEnd"/>
      <w:proofErr w:type="gramEnd"/>
      <w:r>
        <w:rPr>
          <w:sz w:val="18"/>
        </w:rPr>
        <w:t xml:space="preserve"> GÖNENÇ</w:t>
      </w:r>
    </w:p>
    <w:p w14:paraId="38B014DB" w14:textId="77777777" w:rsidR="00423405" w:rsidRDefault="00000000">
      <w:pPr>
        <w:tabs>
          <w:tab w:val="center" w:pos="1770"/>
          <w:tab w:val="center" w:pos="9260"/>
        </w:tabs>
        <w:spacing w:after="0" w:line="259" w:lineRule="auto"/>
        <w:ind w:left="0" w:firstLine="0"/>
        <w:jc w:val="left"/>
      </w:pPr>
      <w:r>
        <w:rPr>
          <w:rFonts w:ascii="Calibri" w:eastAsia="Calibri" w:hAnsi="Calibri" w:cs="Calibri"/>
          <w:sz w:val="22"/>
        </w:rPr>
        <w:tab/>
      </w:r>
      <w:r>
        <w:rPr>
          <w:sz w:val="18"/>
        </w:rPr>
        <w:t xml:space="preserve">Telefon: 0 </w:t>
      </w:r>
      <w:proofErr w:type="gramStart"/>
      <w:r>
        <w:rPr>
          <w:sz w:val="18"/>
        </w:rPr>
        <w:t>312  4587110</w:t>
      </w:r>
      <w:proofErr w:type="gramEnd"/>
      <w:r>
        <w:rPr>
          <w:sz w:val="18"/>
        </w:rPr>
        <w:tab/>
        <w:t>Sosyal Güvenlik Uzman</w:t>
      </w:r>
    </w:p>
    <w:p w14:paraId="561CEA27" w14:textId="77777777" w:rsidR="00423405" w:rsidRDefault="00000000">
      <w:pPr>
        <w:tabs>
          <w:tab w:val="center" w:pos="1683"/>
          <w:tab w:val="center" w:pos="9740"/>
        </w:tabs>
        <w:spacing w:after="0" w:line="259" w:lineRule="auto"/>
        <w:ind w:left="0" w:firstLine="0"/>
        <w:jc w:val="left"/>
      </w:pPr>
      <w:r>
        <w:rPr>
          <w:rFonts w:ascii="Calibri" w:eastAsia="Calibri" w:hAnsi="Calibri" w:cs="Calibri"/>
          <w:sz w:val="22"/>
        </w:rPr>
        <w:tab/>
      </w:r>
      <w:r>
        <w:rPr>
          <w:sz w:val="18"/>
        </w:rPr>
        <w:t>Faks: 0 312 432 12 37</w:t>
      </w:r>
      <w:r>
        <w:rPr>
          <w:sz w:val="18"/>
        </w:rPr>
        <w:tab/>
        <w:t>Yardımcısı</w:t>
      </w:r>
    </w:p>
    <w:p w14:paraId="2E4FB6C8" w14:textId="77777777" w:rsidR="00423405" w:rsidRDefault="00000000">
      <w:pPr>
        <w:spacing w:after="135" w:line="259" w:lineRule="auto"/>
        <w:ind w:left="880" w:firstLine="0"/>
        <w:jc w:val="left"/>
      </w:pPr>
      <w:r>
        <w:rPr>
          <w:sz w:val="18"/>
        </w:rPr>
        <w:t xml:space="preserve">E-Posta: </w:t>
      </w:r>
      <w:r>
        <w:rPr>
          <w:color w:val="0000FF"/>
          <w:sz w:val="18"/>
        </w:rPr>
        <w:t>isverenlerPrimDB@sgk.gov.tr</w:t>
      </w:r>
    </w:p>
    <w:p w14:paraId="51F9AA66" w14:textId="77777777" w:rsidR="00423405" w:rsidRDefault="00000000">
      <w:pPr>
        <w:spacing w:after="0" w:line="259" w:lineRule="auto"/>
        <w:ind w:left="0" w:right="11085" w:firstLine="0"/>
        <w:jc w:val="left"/>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177ABE66" wp14:editId="5AE70228">
                <wp:simplePos x="0" y="0"/>
                <wp:positionH relativeFrom="page">
                  <wp:posOffset>-470791</wp:posOffset>
                </wp:positionH>
                <wp:positionV relativeFrom="page">
                  <wp:posOffset>-355666</wp:posOffset>
                </wp:positionV>
                <wp:extent cx="8174463" cy="11366029"/>
                <wp:effectExtent l="0" t="0" r="0" b="0"/>
                <wp:wrapTopAndBottom/>
                <wp:docPr id="1555" name="Group 1555"/>
                <wp:cNvGraphicFramePr/>
                <a:graphic xmlns:a="http://schemas.openxmlformats.org/drawingml/2006/main">
                  <a:graphicData uri="http://schemas.microsoft.com/office/word/2010/wordprocessingGroup">
                    <wpg:wgp>
                      <wpg:cNvGrpSpPr/>
                      <wpg:grpSpPr>
                        <a:xfrm>
                          <a:off x="0" y="0"/>
                          <a:ext cx="8174463" cy="11366029"/>
                          <a:chOff x="0" y="0"/>
                          <a:chExt cx="8174463" cy="11366029"/>
                        </a:xfrm>
                      </wpg:grpSpPr>
                      <wps:wsp>
                        <wps:cNvPr id="90" name="Rectangle 90"/>
                        <wps:cNvSpPr/>
                        <wps:spPr>
                          <a:xfrm>
                            <a:off x="6124833" y="2290596"/>
                            <a:ext cx="1119671" cy="224466"/>
                          </a:xfrm>
                          <a:prstGeom prst="rect">
                            <a:avLst/>
                          </a:prstGeom>
                          <a:ln>
                            <a:noFill/>
                          </a:ln>
                        </wps:spPr>
                        <wps:txbx>
                          <w:txbxContent>
                            <w:p w14:paraId="0185DE88" w14:textId="77777777" w:rsidR="00423405" w:rsidRDefault="00000000">
                              <w:pPr>
                                <w:spacing w:after="160" w:line="259" w:lineRule="auto"/>
                                <w:ind w:left="0" w:firstLine="0"/>
                                <w:jc w:val="left"/>
                              </w:pPr>
                              <w:r>
                                <w:t>Mürsel BAKİ</w:t>
                              </w:r>
                            </w:p>
                          </w:txbxContent>
                        </wps:txbx>
                        <wps:bodyPr horzOverflow="overflow" vert="horz" lIns="0" tIns="0" rIns="0" bIns="0" rtlCol="0">
                          <a:noAutofit/>
                        </wps:bodyPr>
                      </wps:wsp>
                      <wps:wsp>
                        <wps:cNvPr id="91" name="Rectangle 91"/>
                        <wps:cNvSpPr/>
                        <wps:spPr>
                          <a:xfrm>
                            <a:off x="5591433" y="2491129"/>
                            <a:ext cx="2536894" cy="224466"/>
                          </a:xfrm>
                          <a:prstGeom prst="rect">
                            <a:avLst/>
                          </a:prstGeom>
                          <a:ln>
                            <a:noFill/>
                          </a:ln>
                        </wps:spPr>
                        <wps:txbx>
                          <w:txbxContent>
                            <w:p w14:paraId="09ECAD9A" w14:textId="77777777" w:rsidR="00423405" w:rsidRDefault="00000000">
                              <w:pPr>
                                <w:spacing w:after="160" w:line="259" w:lineRule="auto"/>
                                <w:ind w:left="0" w:firstLine="0"/>
                                <w:jc w:val="left"/>
                              </w:pPr>
                              <w:r>
                                <w:t>Sigorta Primleri Genel Müdürü</w:t>
                              </w:r>
                            </w:p>
                          </w:txbxContent>
                        </wps:txbx>
                        <wps:bodyPr horzOverflow="overflow" vert="horz" lIns="0" tIns="0" rIns="0" bIns="0" rtlCol="0">
                          <a:noAutofit/>
                        </wps:bodyPr>
                      </wps:wsp>
                      <wps:wsp>
                        <wps:cNvPr id="92" name="Rectangle 92"/>
                        <wps:cNvSpPr/>
                        <wps:spPr>
                          <a:xfrm>
                            <a:off x="985142" y="849527"/>
                            <a:ext cx="8673094" cy="224466"/>
                          </a:xfrm>
                          <a:prstGeom prst="rect">
                            <a:avLst/>
                          </a:prstGeom>
                          <a:ln>
                            <a:noFill/>
                          </a:ln>
                        </wps:spPr>
                        <wps:txbx>
                          <w:txbxContent>
                            <w:p w14:paraId="633F8DCB" w14:textId="77777777" w:rsidR="00423405" w:rsidRDefault="00000000">
                              <w:pPr>
                                <w:spacing w:after="160" w:line="259" w:lineRule="auto"/>
                                <w:ind w:left="0" w:firstLine="0"/>
                                <w:jc w:val="left"/>
                              </w:pPr>
                              <w:proofErr w:type="gramStart"/>
                              <w:r>
                                <w:t>vergisi</w:t>
                              </w:r>
                              <w:proofErr w:type="gramEnd"/>
                              <w:r>
                                <w:t xml:space="preserve"> iade alacağından mahsubu suretiyle ödenmesi halinde, ödeme sürelerinin vadeyi takip eden 24</w:t>
                              </w:r>
                            </w:p>
                          </w:txbxContent>
                        </wps:txbx>
                        <wps:bodyPr horzOverflow="overflow" vert="horz" lIns="0" tIns="0" rIns="0" bIns="0" rtlCol="0">
                          <a:noAutofit/>
                        </wps:bodyPr>
                      </wps:wsp>
                      <wps:wsp>
                        <wps:cNvPr id="93" name="Rectangle 93"/>
                        <wps:cNvSpPr/>
                        <wps:spPr>
                          <a:xfrm>
                            <a:off x="985142" y="1050060"/>
                            <a:ext cx="8672700" cy="224466"/>
                          </a:xfrm>
                          <a:prstGeom prst="rect">
                            <a:avLst/>
                          </a:prstGeom>
                          <a:ln>
                            <a:noFill/>
                          </a:ln>
                        </wps:spPr>
                        <wps:txbx>
                          <w:txbxContent>
                            <w:p w14:paraId="72F25CD3" w14:textId="77777777" w:rsidR="00423405" w:rsidRDefault="00000000">
                              <w:pPr>
                                <w:spacing w:after="160" w:line="259" w:lineRule="auto"/>
                                <w:ind w:left="0" w:firstLine="0"/>
                                <w:jc w:val="left"/>
                              </w:pPr>
                              <w:proofErr w:type="gramStart"/>
                              <w:r>
                                <w:t>üncü</w:t>
                              </w:r>
                              <w:proofErr w:type="gramEnd"/>
                              <w:r>
                                <w:t xml:space="preserve"> gün (ulusal bayram/ genel ya da hafta tatiline denk gelmesi halinde takip eden ilk iş günü) olarak</w:t>
                              </w:r>
                            </w:p>
                          </w:txbxContent>
                        </wps:txbx>
                        <wps:bodyPr horzOverflow="overflow" vert="horz" lIns="0" tIns="0" rIns="0" bIns="0" rtlCol="0">
                          <a:noAutofit/>
                        </wps:bodyPr>
                      </wps:wsp>
                      <wps:wsp>
                        <wps:cNvPr id="94" name="Rectangle 94"/>
                        <wps:cNvSpPr/>
                        <wps:spPr>
                          <a:xfrm>
                            <a:off x="985142" y="1250593"/>
                            <a:ext cx="8672533" cy="224466"/>
                          </a:xfrm>
                          <a:prstGeom prst="rect">
                            <a:avLst/>
                          </a:prstGeom>
                          <a:ln>
                            <a:noFill/>
                          </a:ln>
                        </wps:spPr>
                        <wps:txbx>
                          <w:txbxContent>
                            <w:p w14:paraId="67D19622" w14:textId="77777777" w:rsidR="00423405" w:rsidRDefault="00000000">
                              <w:pPr>
                                <w:spacing w:after="160" w:line="259" w:lineRule="auto"/>
                                <w:ind w:left="0" w:firstLine="0"/>
                                <w:jc w:val="left"/>
                              </w:pPr>
                              <w:proofErr w:type="gramStart"/>
                              <w:r>
                                <w:t>yeniden</w:t>
                              </w:r>
                              <w:proofErr w:type="gramEnd"/>
                              <w:r>
                                <w:t xml:space="preserve"> belirlenmesi, ödenen tutarların belirtilen tarihe kadar Kurumumuz hesaplarına intikal etmiş olması</w:t>
                              </w:r>
                            </w:p>
                          </w:txbxContent>
                        </wps:txbx>
                        <wps:bodyPr horzOverflow="overflow" vert="horz" lIns="0" tIns="0" rIns="0" bIns="0" rtlCol="0">
                          <a:noAutofit/>
                        </wps:bodyPr>
                      </wps:wsp>
                      <wps:wsp>
                        <wps:cNvPr id="95" name="Rectangle 95"/>
                        <wps:cNvSpPr/>
                        <wps:spPr>
                          <a:xfrm>
                            <a:off x="985142" y="1450999"/>
                            <a:ext cx="8673345" cy="224466"/>
                          </a:xfrm>
                          <a:prstGeom prst="rect">
                            <a:avLst/>
                          </a:prstGeom>
                          <a:ln>
                            <a:noFill/>
                          </a:ln>
                        </wps:spPr>
                        <wps:txbx>
                          <w:txbxContent>
                            <w:p w14:paraId="48B44137" w14:textId="77777777" w:rsidR="00423405" w:rsidRDefault="00000000">
                              <w:pPr>
                                <w:spacing w:after="160" w:line="259" w:lineRule="auto"/>
                                <w:ind w:left="0" w:firstLine="0"/>
                                <w:jc w:val="left"/>
                              </w:pPr>
                              <w:proofErr w:type="gramStart"/>
                              <w:r>
                                <w:t>halinde</w:t>
                              </w:r>
                              <w:proofErr w:type="gramEnd"/>
                              <w:r>
                                <w:t xml:space="preserve"> yasal süresinde ödenmiş sayılması uygun görülmüş olup tüm Sosyal Güvenlik İl Müdürlüklerinin</w:t>
                              </w:r>
                            </w:p>
                          </w:txbxContent>
                        </wps:txbx>
                        <wps:bodyPr horzOverflow="overflow" vert="horz" lIns="0" tIns="0" rIns="0" bIns="0" rtlCol="0">
                          <a:noAutofit/>
                        </wps:bodyPr>
                      </wps:wsp>
                      <wps:wsp>
                        <wps:cNvPr id="96" name="Rectangle 96"/>
                        <wps:cNvSpPr/>
                        <wps:spPr>
                          <a:xfrm>
                            <a:off x="985142" y="1651532"/>
                            <a:ext cx="3908105" cy="224466"/>
                          </a:xfrm>
                          <a:prstGeom prst="rect">
                            <a:avLst/>
                          </a:prstGeom>
                          <a:ln>
                            <a:noFill/>
                          </a:ln>
                        </wps:spPr>
                        <wps:txbx>
                          <w:txbxContent>
                            <w:p w14:paraId="3D44DCA2" w14:textId="77777777" w:rsidR="00423405" w:rsidRDefault="00000000">
                              <w:pPr>
                                <w:spacing w:after="160" w:line="259" w:lineRule="auto"/>
                                <w:ind w:left="0" w:firstLine="0"/>
                                <w:jc w:val="left"/>
                              </w:pPr>
                              <w:proofErr w:type="gramStart"/>
                              <w:r>
                                <w:t>bu</w:t>
                              </w:r>
                              <w:proofErr w:type="gramEnd"/>
                              <w:r>
                                <w:t xml:space="preserve"> tarihlere göre işlem tesis etmeleri hususunda,</w:t>
                              </w:r>
                            </w:p>
                          </w:txbxContent>
                        </wps:txbx>
                        <wps:bodyPr horzOverflow="overflow" vert="horz" lIns="0" tIns="0" rIns="0" bIns="0" rtlCol="0">
                          <a:noAutofit/>
                        </wps:bodyPr>
                      </wps:wsp>
                      <wps:wsp>
                        <wps:cNvPr id="97" name="Rectangle 97"/>
                        <wps:cNvSpPr/>
                        <wps:spPr>
                          <a:xfrm>
                            <a:off x="1423292" y="1852065"/>
                            <a:ext cx="2855728" cy="224466"/>
                          </a:xfrm>
                          <a:prstGeom prst="rect">
                            <a:avLst/>
                          </a:prstGeom>
                          <a:ln>
                            <a:noFill/>
                          </a:ln>
                        </wps:spPr>
                        <wps:txbx>
                          <w:txbxContent>
                            <w:p w14:paraId="0D8ACEE0" w14:textId="77777777" w:rsidR="00423405" w:rsidRDefault="00000000">
                              <w:pPr>
                                <w:spacing w:after="160" w:line="259" w:lineRule="auto"/>
                                <w:ind w:left="0" w:firstLine="0"/>
                                <w:jc w:val="left"/>
                              </w:pPr>
                              <w:r>
                                <w:t xml:space="preserve">Bilgilerini ve gereğini rica ederim. </w:t>
                              </w:r>
                            </w:p>
                          </w:txbxContent>
                        </wps:txbx>
                        <wps:bodyPr horzOverflow="overflow" vert="horz" lIns="0" tIns="0" rIns="0" bIns="0" rtlCol="0">
                          <a:noAutofit/>
                        </wps:bodyPr>
                      </wps:wsp>
                      <wps:wsp>
                        <wps:cNvPr id="98" name="Rectangle 98"/>
                        <wps:cNvSpPr/>
                        <wps:spPr>
                          <a:xfrm>
                            <a:off x="470792" y="2061996"/>
                            <a:ext cx="50673" cy="224466"/>
                          </a:xfrm>
                          <a:prstGeom prst="rect">
                            <a:avLst/>
                          </a:prstGeom>
                          <a:ln>
                            <a:noFill/>
                          </a:ln>
                        </wps:spPr>
                        <wps:txbx>
                          <w:txbxContent>
                            <w:p w14:paraId="290E98E2" w14:textId="77777777" w:rsidR="00423405"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99" name="Rectangle 99"/>
                        <wps:cNvSpPr/>
                        <wps:spPr>
                          <a:xfrm>
                            <a:off x="470792" y="2691662"/>
                            <a:ext cx="50673" cy="224466"/>
                          </a:xfrm>
                          <a:prstGeom prst="rect">
                            <a:avLst/>
                          </a:prstGeom>
                          <a:ln>
                            <a:noFill/>
                          </a:ln>
                        </wps:spPr>
                        <wps:txbx>
                          <w:txbxContent>
                            <w:p w14:paraId="536E5454" w14:textId="77777777" w:rsidR="00423405"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100" name="Rectangle 100"/>
                        <wps:cNvSpPr/>
                        <wps:spPr>
                          <a:xfrm>
                            <a:off x="985142" y="2815487"/>
                            <a:ext cx="719557" cy="224466"/>
                          </a:xfrm>
                          <a:prstGeom prst="rect">
                            <a:avLst/>
                          </a:prstGeom>
                          <a:ln>
                            <a:noFill/>
                          </a:ln>
                        </wps:spPr>
                        <wps:txbx>
                          <w:txbxContent>
                            <w:p w14:paraId="5BC456EB" w14:textId="77777777" w:rsidR="00423405" w:rsidRDefault="00000000">
                              <w:pPr>
                                <w:spacing w:after="160" w:line="259" w:lineRule="auto"/>
                                <w:ind w:left="0" w:firstLine="0"/>
                                <w:jc w:val="left"/>
                              </w:pPr>
                              <w:r>
                                <w:t>Dağıtım:</w:t>
                              </w:r>
                            </w:p>
                          </w:txbxContent>
                        </wps:txbx>
                        <wps:bodyPr horzOverflow="overflow" vert="horz" lIns="0" tIns="0" rIns="0" bIns="0" rtlCol="0">
                          <a:noAutofit/>
                        </wps:bodyPr>
                      </wps:wsp>
                      <wps:wsp>
                        <wps:cNvPr id="101" name="Rectangle 101"/>
                        <wps:cNvSpPr/>
                        <wps:spPr>
                          <a:xfrm>
                            <a:off x="985142" y="3054120"/>
                            <a:ext cx="1399386" cy="224466"/>
                          </a:xfrm>
                          <a:prstGeom prst="rect">
                            <a:avLst/>
                          </a:prstGeom>
                          <a:ln>
                            <a:noFill/>
                          </a:ln>
                        </wps:spPr>
                        <wps:txbx>
                          <w:txbxContent>
                            <w:p w14:paraId="4B7F7C37" w14:textId="77777777" w:rsidR="00423405" w:rsidRDefault="00000000">
                              <w:pPr>
                                <w:spacing w:after="160" w:line="259" w:lineRule="auto"/>
                                <w:ind w:left="0" w:firstLine="0"/>
                                <w:jc w:val="left"/>
                              </w:pPr>
                              <w:r>
                                <w:t>Taşra Teşkilatına</w:t>
                              </w:r>
                            </w:p>
                          </w:txbxContent>
                        </wps:txbx>
                        <wps:bodyPr horzOverflow="overflow" vert="horz" lIns="0" tIns="0" rIns="0" bIns="0" rtlCol="0">
                          <a:noAutofit/>
                        </wps:bodyPr>
                      </wps:wsp>
                      <wps:wsp>
                        <wps:cNvPr id="1543" name="Rectangle 1543"/>
                        <wps:cNvSpPr/>
                        <wps:spPr>
                          <a:xfrm>
                            <a:off x="4182748" y="10974124"/>
                            <a:ext cx="59119" cy="106413"/>
                          </a:xfrm>
                          <a:prstGeom prst="rect">
                            <a:avLst/>
                          </a:prstGeom>
                          <a:ln>
                            <a:noFill/>
                          </a:ln>
                        </wps:spPr>
                        <wps:txbx>
                          <w:txbxContent>
                            <w:p w14:paraId="7EE3A9F0" w14:textId="77777777" w:rsidR="00423405" w:rsidRDefault="00000000">
                              <w:pPr>
                                <w:spacing w:after="160" w:line="259" w:lineRule="auto"/>
                                <w:ind w:left="0" w:firstLine="0"/>
                                <w:jc w:val="left"/>
                              </w:pPr>
                              <w:r>
                                <w:rPr>
                                  <w:sz w:val="14"/>
                                </w:rPr>
                                <w:t>2</w:t>
                              </w:r>
                            </w:p>
                          </w:txbxContent>
                        </wps:txbx>
                        <wps:bodyPr horzOverflow="overflow" vert="horz" lIns="0" tIns="0" rIns="0" bIns="0" rtlCol="0">
                          <a:noAutofit/>
                        </wps:bodyPr>
                      </wps:wsp>
                      <wps:wsp>
                        <wps:cNvPr id="1545" name="Rectangle 1545"/>
                        <wps:cNvSpPr/>
                        <wps:spPr>
                          <a:xfrm>
                            <a:off x="4227198" y="10974124"/>
                            <a:ext cx="91989" cy="106413"/>
                          </a:xfrm>
                          <a:prstGeom prst="rect">
                            <a:avLst/>
                          </a:prstGeom>
                          <a:ln>
                            <a:noFill/>
                          </a:ln>
                        </wps:spPr>
                        <wps:txbx>
                          <w:txbxContent>
                            <w:p w14:paraId="0B50C2DF" w14:textId="77777777" w:rsidR="00423405" w:rsidRDefault="00000000">
                              <w:pPr>
                                <w:spacing w:after="160" w:line="259" w:lineRule="auto"/>
                                <w:ind w:left="0" w:firstLine="0"/>
                                <w:jc w:val="left"/>
                              </w:pPr>
                              <w:r>
                                <w:rPr>
                                  <w:sz w:val="14"/>
                                </w:rPr>
                                <w:t xml:space="preserve"> / </w:t>
                              </w:r>
                            </w:p>
                          </w:txbxContent>
                        </wps:txbx>
                        <wps:bodyPr horzOverflow="overflow" vert="horz" lIns="0" tIns="0" rIns="0" bIns="0" rtlCol="0">
                          <a:noAutofit/>
                        </wps:bodyPr>
                      </wps:wsp>
                      <wps:wsp>
                        <wps:cNvPr id="1544" name="Rectangle 1544"/>
                        <wps:cNvSpPr/>
                        <wps:spPr>
                          <a:xfrm>
                            <a:off x="4296363" y="10974124"/>
                            <a:ext cx="59119" cy="106413"/>
                          </a:xfrm>
                          <a:prstGeom prst="rect">
                            <a:avLst/>
                          </a:prstGeom>
                          <a:ln>
                            <a:noFill/>
                          </a:ln>
                        </wps:spPr>
                        <wps:txbx>
                          <w:txbxContent>
                            <w:p w14:paraId="15B42588" w14:textId="77777777" w:rsidR="00423405" w:rsidRDefault="00000000">
                              <w:pPr>
                                <w:spacing w:after="160" w:line="259" w:lineRule="auto"/>
                                <w:ind w:left="0" w:firstLine="0"/>
                                <w:jc w:val="left"/>
                              </w:pPr>
                              <w:r>
                                <w:rPr>
                                  <w:sz w:val="14"/>
                                </w:rPr>
                                <w:t>2</w:t>
                              </w:r>
                            </w:p>
                          </w:txbxContent>
                        </wps:txbx>
                        <wps:bodyPr horzOverflow="overflow" vert="horz" lIns="0" tIns="0" rIns="0" bIns="0" rtlCol="0">
                          <a:noAutofit/>
                        </wps:bodyPr>
                      </wps:wsp>
                      <wps:wsp>
                        <wps:cNvPr id="103" name="Shape 103"/>
                        <wps:cNvSpPr/>
                        <wps:spPr>
                          <a:xfrm>
                            <a:off x="1004192" y="10349043"/>
                            <a:ext cx="6477000" cy="0"/>
                          </a:xfrm>
                          <a:custGeom>
                            <a:avLst/>
                            <a:gdLst/>
                            <a:ahLst/>
                            <a:cxnLst/>
                            <a:rect l="0" t="0" r="0" b="0"/>
                            <a:pathLst>
                              <a:path w="6477000">
                                <a:moveTo>
                                  <a:pt x="0" y="0"/>
                                </a:moveTo>
                                <a:lnTo>
                                  <a:pt x="6477000" y="0"/>
                                </a:lnTo>
                              </a:path>
                            </a:pathLst>
                          </a:custGeom>
                          <a:ln w="6350" cap="flat">
                            <a:miter lim="127000"/>
                          </a:ln>
                        </wps:spPr>
                        <wps:style>
                          <a:lnRef idx="1">
                            <a:srgbClr val="FF0000"/>
                          </a:lnRef>
                          <a:fillRef idx="0">
                            <a:srgbClr val="000000">
                              <a:alpha val="0"/>
                            </a:srgbClr>
                          </a:fillRef>
                          <a:effectRef idx="0">
                            <a:scrgbClr r="0" g="0" b="0"/>
                          </a:effectRef>
                          <a:fontRef idx="none"/>
                        </wps:style>
                        <wps:bodyPr/>
                      </wps:wsp>
                      <wps:wsp>
                        <wps:cNvPr id="104" name="Rectangle 104"/>
                        <wps:cNvSpPr/>
                        <wps:spPr>
                          <a:xfrm>
                            <a:off x="1029592" y="10385276"/>
                            <a:ext cx="3343962" cy="136817"/>
                          </a:xfrm>
                          <a:prstGeom prst="rect">
                            <a:avLst/>
                          </a:prstGeom>
                          <a:ln>
                            <a:noFill/>
                          </a:ln>
                        </wps:spPr>
                        <wps:txbx>
                          <w:txbxContent>
                            <w:p w14:paraId="02A54F85" w14:textId="77777777" w:rsidR="00423405" w:rsidRDefault="00000000">
                              <w:pPr>
                                <w:spacing w:after="160" w:line="259" w:lineRule="auto"/>
                                <w:ind w:left="0" w:firstLine="0"/>
                                <w:jc w:val="left"/>
                              </w:pPr>
                              <w:r>
                                <w:rPr>
                                  <w:sz w:val="18"/>
                                </w:rPr>
                                <w:t>Adres: Mithatpaşa Cad. No:7 Sıhhiye Çankaya/Ankara</w:t>
                              </w:r>
                            </w:p>
                          </w:txbxContent>
                        </wps:txbx>
                        <wps:bodyPr horzOverflow="overflow" vert="horz" lIns="0" tIns="0" rIns="0" bIns="0" rtlCol="0">
                          <a:noAutofit/>
                        </wps:bodyPr>
                      </wps:wsp>
                      <wps:wsp>
                        <wps:cNvPr id="105" name="Rectangle 105"/>
                        <wps:cNvSpPr/>
                        <wps:spPr>
                          <a:xfrm>
                            <a:off x="1029592" y="10499576"/>
                            <a:ext cx="1503164" cy="136817"/>
                          </a:xfrm>
                          <a:prstGeom prst="rect">
                            <a:avLst/>
                          </a:prstGeom>
                          <a:ln>
                            <a:noFill/>
                          </a:ln>
                        </wps:spPr>
                        <wps:txbx>
                          <w:txbxContent>
                            <w:p w14:paraId="5F62B1E6" w14:textId="77777777" w:rsidR="00423405" w:rsidRDefault="00000000">
                              <w:pPr>
                                <w:spacing w:after="160" w:line="259" w:lineRule="auto"/>
                                <w:ind w:left="0" w:firstLine="0"/>
                                <w:jc w:val="left"/>
                              </w:pPr>
                              <w:r>
                                <w:rPr>
                                  <w:sz w:val="18"/>
                                </w:rPr>
                                <w:t xml:space="preserve">Telefon: 0 </w:t>
                              </w:r>
                              <w:proofErr w:type="gramStart"/>
                              <w:r>
                                <w:rPr>
                                  <w:sz w:val="18"/>
                                </w:rPr>
                                <w:t>312  4587110</w:t>
                              </w:r>
                              <w:proofErr w:type="gramEnd"/>
                            </w:p>
                          </w:txbxContent>
                        </wps:txbx>
                        <wps:bodyPr horzOverflow="overflow" vert="horz" lIns="0" tIns="0" rIns="0" bIns="0" rtlCol="0">
                          <a:noAutofit/>
                        </wps:bodyPr>
                      </wps:wsp>
                      <wps:wsp>
                        <wps:cNvPr id="106" name="Rectangle 106"/>
                        <wps:cNvSpPr/>
                        <wps:spPr>
                          <a:xfrm>
                            <a:off x="1029592" y="10613876"/>
                            <a:ext cx="1355553" cy="136817"/>
                          </a:xfrm>
                          <a:prstGeom prst="rect">
                            <a:avLst/>
                          </a:prstGeom>
                          <a:ln>
                            <a:noFill/>
                          </a:ln>
                        </wps:spPr>
                        <wps:txbx>
                          <w:txbxContent>
                            <w:p w14:paraId="557E8C31" w14:textId="77777777" w:rsidR="00423405" w:rsidRDefault="00000000">
                              <w:pPr>
                                <w:spacing w:after="160" w:line="259" w:lineRule="auto"/>
                                <w:ind w:left="0" w:firstLine="0"/>
                                <w:jc w:val="left"/>
                              </w:pPr>
                              <w:r>
                                <w:rPr>
                                  <w:sz w:val="18"/>
                                </w:rPr>
                                <w:t>Faks: 0 312 432 12 37</w:t>
                              </w:r>
                            </w:p>
                          </w:txbxContent>
                        </wps:txbx>
                        <wps:bodyPr horzOverflow="overflow" vert="horz" lIns="0" tIns="0" rIns="0" bIns="0" rtlCol="0">
                          <a:noAutofit/>
                        </wps:bodyPr>
                      </wps:wsp>
                      <wps:wsp>
                        <wps:cNvPr id="107" name="Shape 107"/>
                        <wps:cNvSpPr/>
                        <wps:spPr>
                          <a:xfrm>
                            <a:off x="1445517" y="10844343"/>
                            <a:ext cx="1394206" cy="0"/>
                          </a:xfrm>
                          <a:custGeom>
                            <a:avLst/>
                            <a:gdLst/>
                            <a:ahLst/>
                            <a:cxnLst/>
                            <a:rect l="0" t="0" r="0" b="0"/>
                            <a:pathLst>
                              <a:path w="1394206">
                                <a:moveTo>
                                  <a:pt x="0" y="0"/>
                                </a:moveTo>
                                <a:lnTo>
                                  <a:pt x="1394206" y="0"/>
                                </a:lnTo>
                              </a:path>
                            </a:pathLst>
                          </a:custGeom>
                          <a:ln w="7620" cap="flat">
                            <a:miter lim="127000"/>
                          </a:ln>
                        </wps:spPr>
                        <wps:style>
                          <a:lnRef idx="1">
                            <a:srgbClr val="0000FF"/>
                          </a:lnRef>
                          <a:fillRef idx="0">
                            <a:srgbClr val="000000">
                              <a:alpha val="0"/>
                            </a:srgbClr>
                          </a:fillRef>
                          <a:effectRef idx="0">
                            <a:scrgbClr r="0" g="0" b="0"/>
                          </a:effectRef>
                          <a:fontRef idx="none"/>
                        </wps:style>
                        <wps:bodyPr/>
                      </wps:wsp>
                      <wps:wsp>
                        <wps:cNvPr id="108" name="Rectangle 108"/>
                        <wps:cNvSpPr/>
                        <wps:spPr>
                          <a:xfrm>
                            <a:off x="1029592" y="10728176"/>
                            <a:ext cx="553197" cy="136817"/>
                          </a:xfrm>
                          <a:prstGeom prst="rect">
                            <a:avLst/>
                          </a:prstGeom>
                          <a:ln>
                            <a:noFill/>
                          </a:ln>
                        </wps:spPr>
                        <wps:txbx>
                          <w:txbxContent>
                            <w:p w14:paraId="762513F5" w14:textId="77777777" w:rsidR="00423405" w:rsidRDefault="00000000">
                              <w:pPr>
                                <w:spacing w:after="160" w:line="259" w:lineRule="auto"/>
                                <w:ind w:left="0" w:firstLine="0"/>
                                <w:jc w:val="left"/>
                              </w:pPr>
                              <w:r>
                                <w:rPr>
                                  <w:sz w:val="18"/>
                                </w:rPr>
                                <w:t xml:space="preserve">E-Posta: </w:t>
                              </w:r>
                            </w:p>
                          </w:txbxContent>
                        </wps:txbx>
                        <wps:bodyPr horzOverflow="overflow" vert="horz" lIns="0" tIns="0" rIns="0" bIns="0" rtlCol="0">
                          <a:noAutofit/>
                        </wps:bodyPr>
                      </wps:wsp>
                      <wps:wsp>
                        <wps:cNvPr id="109" name="Rectangle 109"/>
                        <wps:cNvSpPr/>
                        <wps:spPr>
                          <a:xfrm>
                            <a:off x="1445530" y="10728176"/>
                            <a:ext cx="1854328" cy="136817"/>
                          </a:xfrm>
                          <a:prstGeom prst="rect">
                            <a:avLst/>
                          </a:prstGeom>
                          <a:ln>
                            <a:noFill/>
                          </a:ln>
                        </wps:spPr>
                        <wps:txbx>
                          <w:txbxContent>
                            <w:p w14:paraId="2BA7F20E" w14:textId="77777777" w:rsidR="00423405" w:rsidRDefault="00000000">
                              <w:pPr>
                                <w:spacing w:after="160" w:line="259" w:lineRule="auto"/>
                                <w:ind w:left="0" w:firstLine="0"/>
                                <w:jc w:val="left"/>
                              </w:pPr>
                              <w:r>
                                <w:rPr>
                                  <w:color w:val="0000FF"/>
                                  <w:sz w:val="18"/>
                                </w:rPr>
                                <w:t>isverenlerPrimDB@sgk.gov.tr</w:t>
                              </w:r>
                            </w:p>
                          </w:txbxContent>
                        </wps:txbx>
                        <wps:bodyPr horzOverflow="overflow" vert="horz" lIns="0" tIns="0" rIns="0" bIns="0" rtlCol="0">
                          <a:noAutofit/>
                        </wps:bodyPr>
                      </wps:wsp>
                      <wps:wsp>
                        <wps:cNvPr id="110" name="Rectangle 110"/>
                        <wps:cNvSpPr/>
                        <wps:spPr>
                          <a:xfrm>
                            <a:off x="5690492" y="10385276"/>
                            <a:ext cx="1621587" cy="136817"/>
                          </a:xfrm>
                          <a:prstGeom prst="rect">
                            <a:avLst/>
                          </a:prstGeom>
                          <a:ln>
                            <a:noFill/>
                          </a:ln>
                        </wps:spPr>
                        <wps:txbx>
                          <w:txbxContent>
                            <w:p w14:paraId="78483654" w14:textId="77777777" w:rsidR="00423405" w:rsidRDefault="00000000">
                              <w:pPr>
                                <w:spacing w:after="160" w:line="259" w:lineRule="auto"/>
                                <w:ind w:left="0" w:firstLine="0"/>
                                <w:jc w:val="left"/>
                              </w:pPr>
                              <w:r>
                                <w:rPr>
                                  <w:sz w:val="18"/>
                                </w:rPr>
                                <w:t xml:space="preserve">Bilgi </w:t>
                              </w:r>
                              <w:proofErr w:type="spellStart"/>
                              <w:proofErr w:type="gramStart"/>
                              <w:r>
                                <w:rPr>
                                  <w:sz w:val="18"/>
                                </w:rPr>
                                <w:t>için:Nilay</w:t>
                              </w:r>
                              <w:proofErr w:type="spellEnd"/>
                              <w:proofErr w:type="gramEnd"/>
                              <w:r>
                                <w:rPr>
                                  <w:sz w:val="18"/>
                                </w:rPr>
                                <w:t xml:space="preserve"> GÖNENÇ</w:t>
                              </w:r>
                            </w:p>
                          </w:txbxContent>
                        </wps:txbx>
                        <wps:bodyPr horzOverflow="overflow" vert="horz" lIns="0" tIns="0" rIns="0" bIns="0" rtlCol="0">
                          <a:noAutofit/>
                        </wps:bodyPr>
                      </wps:wsp>
                      <wps:wsp>
                        <wps:cNvPr id="111" name="Rectangle 111"/>
                        <wps:cNvSpPr/>
                        <wps:spPr>
                          <a:xfrm>
                            <a:off x="5792220" y="10499576"/>
                            <a:ext cx="1486290" cy="136817"/>
                          </a:xfrm>
                          <a:prstGeom prst="rect">
                            <a:avLst/>
                          </a:prstGeom>
                          <a:ln>
                            <a:noFill/>
                          </a:ln>
                        </wps:spPr>
                        <wps:txbx>
                          <w:txbxContent>
                            <w:p w14:paraId="4AACE424" w14:textId="77777777" w:rsidR="00423405" w:rsidRDefault="00000000">
                              <w:pPr>
                                <w:spacing w:after="160" w:line="259" w:lineRule="auto"/>
                                <w:ind w:left="0" w:firstLine="0"/>
                                <w:jc w:val="left"/>
                              </w:pPr>
                              <w:r>
                                <w:rPr>
                                  <w:sz w:val="18"/>
                                </w:rPr>
                                <w:t>Sosyal Güvenlik Uzman</w:t>
                              </w:r>
                            </w:p>
                          </w:txbxContent>
                        </wps:txbx>
                        <wps:bodyPr horzOverflow="overflow" vert="horz" lIns="0" tIns="0" rIns="0" bIns="0" rtlCol="0">
                          <a:noAutofit/>
                        </wps:bodyPr>
                      </wps:wsp>
                      <wps:wsp>
                        <wps:cNvPr id="112" name="Rectangle 112"/>
                        <wps:cNvSpPr/>
                        <wps:spPr>
                          <a:xfrm>
                            <a:off x="6401692" y="10613876"/>
                            <a:ext cx="675573" cy="136817"/>
                          </a:xfrm>
                          <a:prstGeom prst="rect">
                            <a:avLst/>
                          </a:prstGeom>
                          <a:ln>
                            <a:noFill/>
                          </a:ln>
                        </wps:spPr>
                        <wps:txbx>
                          <w:txbxContent>
                            <w:p w14:paraId="05BECE13" w14:textId="77777777" w:rsidR="00423405" w:rsidRDefault="00000000">
                              <w:pPr>
                                <w:spacing w:after="160" w:line="259" w:lineRule="auto"/>
                                <w:ind w:left="0" w:firstLine="0"/>
                                <w:jc w:val="left"/>
                              </w:pPr>
                              <w:r>
                                <w:rPr>
                                  <w:sz w:val="18"/>
                                </w:rPr>
                                <w:t>Yardımcısı</w:t>
                              </w:r>
                            </w:p>
                          </w:txbxContent>
                        </wps:txbx>
                        <wps:bodyPr horzOverflow="overflow" vert="horz" lIns="0" tIns="0" rIns="0" bIns="0" rtlCol="0">
                          <a:noAutofit/>
                        </wps:bodyPr>
                      </wps:wsp>
                      <wps:wsp>
                        <wps:cNvPr id="113" name="Rectangle 113"/>
                        <wps:cNvSpPr/>
                        <wps:spPr>
                          <a:xfrm>
                            <a:off x="3051940" y="10118576"/>
                            <a:ext cx="3166860" cy="136817"/>
                          </a:xfrm>
                          <a:prstGeom prst="rect">
                            <a:avLst/>
                          </a:prstGeom>
                          <a:ln>
                            <a:noFill/>
                          </a:ln>
                        </wps:spPr>
                        <wps:txbx>
                          <w:txbxContent>
                            <w:p w14:paraId="53F5B7D0" w14:textId="77777777" w:rsidR="00423405" w:rsidRDefault="00000000">
                              <w:pPr>
                                <w:spacing w:after="160" w:line="259" w:lineRule="auto"/>
                                <w:ind w:left="0" w:firstLine="0"/>
                                <w:jc w:val="left"/>
                              </w:pPr>
                              <w:r>
                                <w:rPr>
                                  <w:color w:val="FF0000"/>
                                  <w:sz w:val="18"/>
                                </w:rPr>
                                <w:t>Bu belge, güvenli elektronik imza ile imzalanmıştır.</w:t>
                              </w:r>
                            </w:p>
                          </w:txbxContent>
                        </wps:txbx>
                        <wps:bodyPr horzOverflow="overflow" vert="horz" lIns="0" tIns="0" rIns="0" bIns="0" rtlCol="0">
                          <a:noAutofit/>
                        </wps:bodyPr>
                      </wps:wsp>
                      <wps:wsp>
                        <wps:cNvPr id="114" name="Rectangle 114"/>
                        <wps:cNvSpPr/>
                        <wps:spPr>
                          <a:xfrm>
                            <a:off x="1029592" y="10232876"/>
                            <a:ext cx="3994452" cy="136817"/>
                          </a:xfrm>
                          <a:prstGeom prst="rect">
                            <a:avLst/>
                          </a:prstGeom>
                          <a:ln>
                            <a:noFill/>
                          </a:ln>
                        </wps:spPr>
                        <wps:txbx>
                          <w:txbxContent>
                            <w:p w14:paraId="5ED46D1E" w14:textId="77777777" w:rsidR="00423405" w:rsidRDefault="00000000">
                              <w:pPr>
                                <w:spacing w:after="160" w:line="259" w:lineRule="auto"/>
                                <w:ind w:left="0" w:firstLine="0"/>
                                <w:jc w:val="left"/>
                              </w:pPr>
                              <w:r>
                                <w:rPr>
                                  <w:sz w:val="18"/>
                                </w:rPr>
                                <w:t>Doğrulama Kodu: 692DED3F-4768-4FA0-960B-43C86922A754</w:t>
                              </w:r>
                            </w:p>
                          </w:txbxContent>
                        </wps:txbx>
                        <wps:bodyPr horzOverflow="overflow" vert="horz" lIns="0" tIns="0" rIns="0" bIns="0" rtlCol="0">
                          <a:noAutofit/>
                        </wps:bodyPr>
                      </wps:wsp>
                      <wps:wsp>
                        <wps:cNvPr id="115" name="Rectangle 115"/>
                        <wps:cNvSpPr/>
                        <wps:spPr>
                          <a:xfrm>
                            <a:off x="4919221" y="10232876"/>
                            <a:ext cx="3407506" cy="136817"/>
                          </a:xfrm>
                          <a:prstGeom prst="rect">
                            <a:avLst/>
                          </a:prstGeom>
                          <a:ln>
                            <a:noFill/>
                          </a:ln>
                        </wps:spPr>
                        <wps:txbx>
                          <w:txbxContent>
                            <w:p w14:paraId="1FA912C2" w14:textId="77777777" w:rsidR="00423405" w:rsidRDefault="00000000">
                              <w:pPr>
                                <w:spacing w:after="160" w:line="259" w:lineRule="auto"/>
                                <w:ind w:left="0" w:firstLine="0"/>
                                <w:jc w:val="left"/>
                              </w:pPr>
                              <w:r>
                                <w:rPr>
                                  <w:sz w:val="18"/>
                                </w:rPr>
                                <w:t>Doğrulama Adresi: https://www.turkiye.gov.tr/sgk-ebys</w:t>
                              </w:r>
                            </w:p>
                          </w:txbxContent>
                        </wps:txbx>
                        <wps:bodyPr horzOverflow="overflow" vert="horz" lIns="0" tIns="0" rIns="0" bIns="0" rtlCol="0">
                          <a:noAutofit/>
                        </wps:bodyPr>
                      </wps:wsp>
                      <pic:pic xmlns:pic="http://schemas.openxmlformats.org/drawingml/2006/picture">
                        <pic:nvPicPr>
                          <pic:cNvPr id="117" name="Picture 117"/>
                          <pic:cNvPicPr/>
                        </pic:nvPicPr>
                        <pic:blipFill>
                          <a:blip r:embed="rId5"/>
                          <a:stretch>
                            <a:fillRect/>
                          </a:stretch>
                        </pic:blipFill>
                        <pic:spPr>
                          <a:xfrm>
                            <a:off x="6922392" y="10349043"/>
                            <a:ext cx="571500" cy="571500"/>
                          </a:xfrm>
                          <a:prstGeom prst="rect">
                            <a:avLst/>
                          </a:prstGeom>
                        </pic:spPr>
                      </pic:pic>
                      <wps:wsp>
                        <wps:cNvPr id="119" name="Rectangle 119"/>
                        <wps:cNvSpPr/>
                        <wps:spPr>
                          <a:xfrm rot="-3299985">
                            <a:off x="-25533073" y="-1665971"/>
                            <a:ext cx="69414544" cy="687469"/>
                          </a:xfrm>
                          <a:prstGeom prst="rect">
                            <a:avLst/>
                          </a:prstGeom>
                          <a:ln>
                            <a:noFill/>
                          </a:ln>
                        </wps:spPr>
                        <wps:txbx>
                          <w:txbxContent>
                            <w:p w14:paraId="499F2A10" w14:textId="77777777" w:rsidR="00423405" w:rsidRDefault="00000000">
                              <w:pPr>
                                <w:spacing w:after="160" w:line="259" w:lineRule="auto"/>
                                <w:ind w:left="0" w:firstLine="0"/>
                                <w:jc w:val="left"/>
                              </w:pPr>
                              <w:r>
                                <w:rPr>
                                  <w:rFonts w:ascii="Arial" w:eastAsia="Arial" w:hAnsi="Arial" w:cs="Arial"/>
                                  <w:b/>
                                  <w:sz w:val="88"/>
                                </w:rPr>
                                <w:t xml:space="preserve"> - </w:t>
                              </w:r>
                              <w:proofErr w:type="gramStart"/>
                              <w:r>
                                <w:rPr>
                                  <w:rFonts w:ascii="Arial" w:eastAsia="Arial" w:hAnsi="Arial" w:cs="Arial"/>
                                  <w:b/>
                                  <w:sz w:val="88"/>
                                </w:rPr>
                                <w:t>837248785 -</w:t>
                              </w:r>
                              <w:proofErr w:type="gramEnd"/>
                              <w:r>
                                <w:rPr>
                                  <w:rFonts w:ascii="Arial" w:eastAsia="Arial" w:hAnsi="Arial" w:cs="Arial"/>
                                  <w:b/>
                                  <w:sz w:val="88"/>
                                </w:rPr>
                                <w:t xml:space="preserve"> </w:t>
                              </w:r>
                              <w:proofErr w:type="gramStart"/>
                              <w:r>
                                <w:rPr>
                                  <w:rFonts w:ascii="Arial" w:eastAsia="Arial" w:hAnsi="Arial" w:cs="Arial"/>
                                  <w:b/>
                                  <w:sz w:val="88"/>
                                </w:rPr>
                                <w:t>837248785 -</w:t>
                              </w:r>
                              <w:proofErr w:type="gramEnd"/>
                              <w:r>
                                <w:rPr>
                                  <w:rFonts w:ascii="Arial" w:eastAsia="Arial" w:hAnsi="Arial" w:cs="Arial"/>
                                  <w:b/>
                                  <w:sz w:val="88"/>
                                </w:rPr>
                                <w:t xml:space="preserve"> </w:t>
                              </w:r>
                              <w:proofErr w:type="gramStart"/>
                              <w:r>
                                <w:rPr>
                                  <w:rFonts w:ascii="Arial" w:eastAsia="Arial" w:hAnsi="Arial" w:cs="Arial"/>
                                  <w:b/>
                                  <w:sz w:val="88"/>
                                </w:rPr>
                                <w:t>837248785 -</w:t>
                              </w:r>
                              <w:proofErr w:type="gramEnd"/>
                              <w:r>
                                <w:rPr>
                                  <w:rFonts w:ascii="Arial" w:eastAsia="Arial" w:hAnsi="Arial" w:cs="Arial"/>
                                  <w:b/>
                                  <w:sz w:val="88"/>
                                </w:rPr>
                                <w:t xml:space="preserve"> </w:t>
                              </w:r>
                              <w:proofErr w:type="gramStart"/>
                              <w:r>
                                <w:rPr>
                                  <w:rFonts w:ascii="Arial" w:eastAsia="Arial" w:hAnsi="Arial" w:cs="Arial"/>
                                  <w:b/>
                                  <w:sz w:val="88"/>
                                </w:rPr>
                                <w:t>837248785 -</w:t>
                              </w:r>
                              <w:proofErr w:type="gramEnd"/>
                            </w:p>
                          </w:txbxContent>
                        </wps:txbx>
                        <wps:bodyPr horzOverflow="overflow" vert="horz" lIns="0" tIns="0" rIns="0" bIns="0" rtlCol="0">
                          <a:noAutofit/>
                        </wps:bodyPr>
                      </wps:wsp>
                    </wpg:wgp>
                  </a:graphicData>
                </a:graphic>
              </wp:anchor>
            </w:drawing>
          </mc:Choice>
          <mc:Fallback>
            <w:pict>
              <v:group w14:anchorId="177ABE66" id="Group 1555" o:spid="_x0000_s1032" style="position:absolute;margin-left:-37.05pt;margin-top:-28pt;width:643.65pt;height:894.95pt;z-index:251659264;mso-position-horizontal-relative:page;mso-position-vertical-relative:page" coordsize="81744,1136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">
                <v:rect id="Rectangle 90" o:spid="_x0000_s1033" style="position:absolute;left:61248;top:22905;width:1119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0185DE88" w14:textId="77777777" w:rsidR="00423405" w:rsidRDefault="00000000">
                        <w:pPr>
                          <w:spacing w:after="160" w:line="259" w:lineRule="auto"/>
                          <w:ind w:left="0" w:firstLine="0"/>
                          <w:jc w:val="left"/>
                        </w:pPr>
                        <w:r>
                          <w:t>Mürsel BAKİ</w:t>
                        </w:r>
                      </w:p>
                    </w:txbxContent>
                  </v:textbox>
                </v:rect>
                <v:rect id="Rectangle 91" o:spid="_x0000_s1034" style="position:absolute;left:55914;top:24911;width:2536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09ECAD9A" w14:textId="77777777" w:rsidR="00423405" w:rsidRDefault="00000000">
                        <w:pPr>
                          <w:spacing w:after="160" w:line="259" w:lineRule="auto"/>
                          <w:ind w:left="0" w:firstLine="0"/>
                          <w:jc w:val="left"/>
                        </w:pPr>
                        <w:r>
                          <w:t>Sigorta Primleri Genel Müdürü</w:t>
                        </w:r>
                      </w:p>
                    </w:txbxContent>
                  </v:textbox>
                </v:rect>
                <v:rect id="Rectangle 92" o:spid="_x0000_s1035" style="position:absolute;left:9851;top:8495;width:8673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633F8DCB" w14:textId="77777777" w:rsidR="00423405" w:rsidRDefault="00000000">
                        <w:pPr>
                          <w:spacing w:after="160" w:line="259" w:lineRule="auto"/>
                          <w:ind w:left="0" w:firstLine="0"/>
                          <w:jc w:val="left"/>
                        </w:pPr>
                        <w:proofErr w:type="gramStart"/>
                        <w:r>
                          <w:t>vergisi</w:t>
                        </w:r>
                        <w:proofErr w:type="gramEnd"/>
                        <w:r>
                          <w:t xml:space="preserve"> iade alacağından mahsubu suretiyle ödenmesi halinde, ödeme sürelerinin vadeyi takip eden 24</w:t>
                        </w:r>
                      </w:p>
                    </w:txbxContent>
                  </v:textbox>
                </v:rect>
                <v:rect id="Rectangle 93" o:spid="_x0000_s1036" style="position:absolute;left:9851;top:10500;width:8672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72F25CD3" w14:textId="77777777" w:rsidR="00423405" w:rsidRDefault="00000000">
                        <w:pPr>
                          <w:spacing w:after="160" w:line="259" w:lineRule="auto"/>
                          <w:ind w:left="0" w:firstLine="0"/>
                          <w:jc w:val="left"/>
                        </w:pPr>
                        <w:proofErr w:type="gramStart"/>
                        <w:r>
                          <w:t>üncü</w:t>
                        </w:r>
                        <w:proofErr w:type="gramEnd"/>
                        <w:r>
                          <w:t xml:space="preserve"> gün (ulusal bayram/ genel ya da hafta tatiline denk gelmesi halinde takip eden ilk iş günü) olarak</w:t>
                        </w:r>
                      </w:p>
                    </w:txbxContent>
                  </v:textbox>
                </v:rect>
                <v:rect id="Rectangle 94" o:spid="_x0000_s1037" style="position:absolute;left:9851;top:12505;width:86725;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67D19622" w14:textId="77777777" w:rsidR="00423405" w:rsidRDefault="00000000">
                        <w:pPr>
                          <w:spacing w:after="160" w:line="259" w:lineRule="auto"/>
                          <w:ind w:left="0" w:firstLine="0"/>
                          <w:jc w:val="left"/>
                        </w:pPr>
                        <w:proofErr w:type="gramStart"/>
                        <w:r>
                          <w:t>yeniden</w:t>
                        </w:r>
                        <w:proofErr w:type="gramEnd"/>
                        <w:r>
                          <w:t xml:space="preserve"> belirlenmesi, ödenen tutarların belirtilen tarihe kadar Kurumumuz hesaplarına intikal etmiş olması</w:t>
                        </w:r>
                      </w:p>
                    </w:txbxContent>
                  </v:textbox>
                </v:rect>
                <v:rect id="Rectangle 95" o:spid="_x0000_s1038" style="position:absolute;left:9851;top:14509;width:86733;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48B44137" w14:textId="77777777" w:rsidR="00423405" w:rsidRDefault="00000000">
                        <w:pPr>
                          <w:spacing w:after="160" w:line="259" w:lineRule="auto"/>
                          <w:ind w:left="0" w:firstLine="0"/>
                          <w:jc w:val="left"/>
                        </w:pPr>
                        <w:proofErr w:type="gramStart"/>
                        <w:r>
                          <w:t>halinde</w:t>
                        </w:r>
                        <w:proofErr w:type="gramEnd"/>
                        <w:r>
                          <w:t xml:space="preserve"> yasal süresinde ödenmiş sayılması uygun görülmüş olup tüm Sosyal Güvenlik İl Müdürlüklerinin</w:t>
                        </w:r>
                      </w:p>
                    </w:txbxContent>
                  </v:textbox>
                </v:rect>
                <v:rect id="Rectangle 96" o:spid="_x0000_s1039" style="position:absolute;left:9851;top:16515;width:3908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3D44DCA2" w14:textId="77777777" w:rsidR="00423405" w:rsidRDefault="00000000">
                        <w:pPr>
                          <w:spacing w:after="160" w:line="259" w:lineRule="auto"/>
                          <w:ind w:left="0" w:firstLine="0"/>
                          <w:jc w:val="left"/>
                        </w:pPr>
                        <w:proofErr w:type="gramStart"/>
                        <w:r>
                          <w:t>bu</w:t>
                        </w:r>
                        <w:proofErr w:type="gramEnd"/>
                        <w:r>
                          <w:t xml:space="preserve"> tarihlere göre işlem tesis etmeleri hususunda,</w:t>
                        </w:r>
                      </w:p>
                    </w:txbxContent>
                  </v:textbox>
                </v:rect>
                <v:rect id="Rectangle 97" o:spid="_x0000_s1040" style="position:absolute;left:14232;top:18520;width:28558;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0D8ACEE0" w14:textId="77777777" w:rsidR="00423405" w:rsidRDefault="00000000">
                        <w:pPr>
                          <w:spacing w:after="160" w:line="259" w:lineRule="auto"/>
                          <w:ind w:left="0" w:firstLine="0"/>
                          <w:jc w:val="left"/>
                        </w:pPr>
                        <w:r>
                          <w:t xml:space="preserve">Bilgilerini ve gereğini rica ederim. </w:t>
                        </w:r>
                      </w:p>
                    </w:txbxContent>
                  </v:textbox>
                </v:rect>
                <v:rect id="Rectangle 98" o:spid="_x0000_s1041" style="position:absolute;left:4707;top:20619;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290E98E2" w14:textId="77777777" w:rsidR="00423405" w:rsidRDefault="00000000">
                        <w:pPr>
                          <w:spacing w:after="160" w:line="259" w:lineRule="auto"/>
                          <w:ind w:left="0" w:firstLine="0"/>
                          <w:jc w:val="left"/>
                        </w:pPr>
                        <w:r>
                          <w:t xml:space="preserve"> </w:t>
                        </w:r>
                      </w:p>
                    </w:txbxContent>
                  </v:textbox>
                </v:rect>
                <v:rect id="Rectangle 99" o:spid="_x0000_s1042" style="position:absolute;left:4707;top:26916;width:507;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536E5454" w14:textId="77777777" w:rsidR="00423405" w:rsidRDefault="00000000">
                        <w:pPr>
                          <w:spacing w:after="160" w:line="259" w:lineRule="auto"/>
                          <w:ind w:left="0" w:firstLine="0"/>
                          <w:jc w:val="left"/>
                        </w:pPr>
                        <w:r>
                          <w:t xml:space="preserve"> </w:t>
                        </w:r>
                      </w:p>
                    </w:txbxContent>
                  </v:textbox>
                </v:rect>
                <v:rect id="Rectangle 100" o:spid="_x0000_s1043" style="position:absolute;left:9851;top:28154;width:7195;height:2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5BC456EB" w14:textId="77777777" w:rsidR="00423405" w:rsidRDefault="00000000">
                        <w:pPr>
                          <w:spacing w:after="160" w:line="259" w:lineRule="auto"/>
                          <w:ind w:left="0" w:firstLine="0"/>
                          <w:jc w:val="left"/>
                        </w:pPr>
                        <w:r>
                          <w:t>Dağıtım:</w:t>
                        </w:r>
                      </w:p>
                    </w:txbxContent>
                  </v:textbox>
                </v:rect>
                <v:rect id="Rectangle 101" o:spid="_x0000_s1044" style="position:absolute;left:9851;top:30541;width:1399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4B7F7C37" w14:textId="77777777" w:rsidR="00423405" w:rsidRDefault="00000000">
                        <w:pPr>
                          <w:spacing w:after="160" w:line="259" w:lineRule="auto"/>
                          <w:ind w:left="0" w:firstLine="0"/>
                          <w:jc w:val="left"/>
                        </w:pPr>
                        <w:r>
                          <w:t>Taşra Teşkilatına</w:t>
                        </w:r>
                      </w:p>
                    </w:txbxContent>
                  </v:textbox>
                </v:rect>
                <v:rect id="Rectangle 1543" o:spid="_x0000_s1045" style="position:absolute;left:41827;top:109741;width:591;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" filled="f" stroked="f">
                  <v:textbox inset="0,0,0,0">
                    <w:txbxContent>
                      <w:p w14:paraId="7EE3A9F0" w14:textId="77777777" w:rsidR="00423405" w:rsidRDefault="00000000">
                        <w:pPr>
                          <w:spacing w:after="160" w:line="259" w:lineRule="auto"/>
                          <w:ind w:left="0" w:firstLine="0"/>
                          <w:jc w:val="left"/>
                        </w:pPr>
                        <w:r>
                          <w:rPr>
                            <w:sz w:val="14"/>
                          </w:rPr>
                          <w:t>2</w:t>
                        </w:r>
                      </w:p>
                    </w:txbxContent>
                  </v:textbox>
                </v:rect>
                <v:rect id="Rectangle 1545" o:spid="_x0000_s1046" style="position:absolute;left:42271;top:109741;width:920;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" filled="f" stroked="f">
                  <v:textbox inset="0,0,0,0">
                    <w:txbxContent>
                      <w:p w14:paraId="0B50C2DF" w14:textId="77777777" w:rsidR="00423405" w:rsidRDefault="00000000">
                        <w:pPr>
                          <w:spacing w:after="160" w:line="259" w:lineRule="auto"/>
                          <w:ind w:left="0" w:firstLine="0"/>
                          <w:jc w:val="left"/>
                        </w:pPr>
                        <w:r>
                          <w:rPr>
                            <w:sz w:val="14"/>
                          </w:rPr>
                          <w:t xml:space="preserve"> / </w:t>
                        </w:r>
                      </w:p>
                    </w:txbxContent>
                  </v:textbox>
                </v:rect>
                <v:rect id="Rectangle 1544" o:spid="_x0000_s1047" style="position:absolute;left:42963;top:109741;width:591;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" filled="f" stroked="f">
                  <v:textbox inset="0,0,0,0">
                    <w:txbxContent>
                      <w:p w14:paraId="15B42588" w14:textId="77777777" w:rsidR="00423405" w:rsidRDefault="00000000">
                        <w:pPr>
                          <w:spacing w:after="160" w:line="259" w:lineRule="auto"/>
                          <w:ind w:left="0" w:firstLine="0"/>
                          <w:jc w:val="left"/>
                        </w:pPr>
                        <w:r>
                          <w:rPr>
                            <w:sz w:val="14"/>
                          </w:rPr>
                          <w:t>2</w:t>
                        </w:r>
                      </w:p>
                    </w:txbxContent>
                  </v:textbox>
                </v:rect>
                <v:shape id="Shape 103" o:spid="_x0000_s1048" style="position:absolute;left:10041;top:103490;width:64770;height:0;visibility:visible;mso-wrap-style:square;v-text-anchor:top" coordsize="647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" path="m,l6477000,e" filled="f" strokecolor="red" strokeweight=".5pt">
                  <v:stroke miterlimit="83231f" joinstyle="miter"/>
                  <v:path arrowok="t" textboxrect="0,0,6477000,0"/>
                </v:shape>
                <v:rect id="Rectangle 104" o:spid="_x0000_s1049" style="position:absolute;left:10295;top:103852;width:33440;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02A54F85" w14:textId="77777777" w:rsidR="00423405" w:rsidRDefault="00000000">
                        <w:pPr>
                          <w:spacing w:after="160" w:line="259" w:lineRule="auto"/>
                          <w:ind w:left="0" w:firstLine="0"/>
                          <w:jc w:val="left"/>
                        </w:pPr>
                        <w:r>
                          <w:rPr>
                            <w:sz w:val="18"/>
                          </w:rPr>
                          <w:t>Adres: Mithatpaşa Cad. No:7 Sıhhiye Çankaya/Ankara</w:t>
                        </w:r>
                      </w:p>
                    </w:txbxContent>
                  </v:textbox>
                </v:rect>
                <v:rect id="Rectangle 105" o:spid="_x0000_s1050" style="position:absolute;left:10295;top:104995;width:15032;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5F62B1E6" w14:textId="77777777" w:rsidR="00423405" w:rsidRDefault="00000000">
                        <w:pPr>
                          <w:spacing w:after="160" w:line="259" w:lineRule="auto"/>
                          <w:ind w:left="0" w:firstLine="0"/>
                          <w:jc w:val="left"/>
                        </w:pPr>
                        <w:r>
                          <w:rPr>
                            <w:sz w:val="18"/>
                          </w:rPr>
                          <w:t xml:space="preserve">Telefon: 0 </w:t>
                        </w:r>
                        <w:proofErr w:type="gramStart"/>
                        <w:r>
                          <w:rPr>
                            <w:sz w:val="18"/>
                          </w:rPr>
                          <w:t>312  4587110</w:t>
                        </w:r>
                        <w:proofErr w:type="gramEnd"/>
                      </w:p>
                    </w:txbxContent>
                  </v:textbox>
                </v:rect>
                <v:rect id="Rectangle 106" o:spid="_x0000_s1051" style="position:absolute;left:10295;top:106138;width:13556;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557E8C31" w14:textId="77777777" w:rsidR="00423405" w:rsidRDefault="00000000">
                        <w:pPr>
                          <w:spacing w:after="160" w:line="259" w:lineRule="auto"/>
                          <w:ind w:left="0" w:firstLine="0"/>
                          <w:jc w:val="left"/>
                        </w:pPr>
                        <w:r>
                          <w:rPr>
                            <w:sz w:val="18"/>
                          </w:rPr>
                          <w:t>Faks: 0 312 432 12 37</w:t>
                        </w:r>
                      </w:p>
                    </w:txbxContent>
                  </v:textbox>
                </v:rect>
                <v:shape id="Shape 107" o:spid="_x0000_s1052" style="position:absolute;left:14455;top:108443;width:13942;height:0;visibility:visible;mso-wrap-style:square;v-text-anchor:top" coordsize="1394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" path="m,l1394206,e" filled="f" strokecolor="blue" strokeweight=".6pt">
                  <v:stroke miterlimit="83231f" joinstyle="miter"/>
                  <v:path arrowok="t" textboxrect="0,0,1394206,0"/>
                </v:shape>
                <v:rect id="Rectangle 108" o:spid="_x0000_s1053" style="position:absolute;left:10295;top:107281;width:5532;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762513F5" w14:textId="77777777" w:rsidR="00423405" w:rsidRDefault="00000000">
                        <w:pPr>
                          <w:spacing w:after="160" w:line="259" w:lineRule="auto"/>
                          <w:ind w:left="0" w:firstLine="0"/>
                          <w:jc w:val="left"/>
                        </w:pPr>
                        <w:r>
                          <w:rPr>
                            <w:sz w:val="18"/>
                          </w:rPr>
                          <w:t xml:space="preserve">E-Posta: </w:t>
                        </w:r>
                      </w:p>
                    </w:txbxContent>
                  </v:textbox>
                </v:rect>
                <v:rect id="Rectangle 109" o:spid="_x0000_s1054" style="position:absolute;left:14455;top:107281;width:18543;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2BA7F20E" w14:textId="77777777" w:rsidR="00423405" w:rsidRDefault="00000000">
                        <w:pPr>
                          <w:spacing w:after="160" w:line="259" w:lineRule="auto"/>
                          <w:ind w:left="0" w:firstLine="0"/>
                          <w:jc w:val="left"/>
                        </w:pPr>
                        <w:r>
                          <w:rPr>
                            <w:color w:val="0000FF"/>
                            <w:sz w:val="18"/>
                          </w:rPr>
                          <w:t>isverenlerPrimDB@sgk.gov.tr</w:t>
                        </w:r>
                      </w:p>
                    </w:txbxContent>
                  </v:textbox>
                </v:rect>
                <v:rect id="Rectangle 110" o:spid="_x0000_s1055" style="position:absolute;left:56904;top:103852;width:16216;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78483654" w14:textId="77777777" w:rsidR="00423405" w:rsidRDefault="00000000">
                        <w:pPr>
                          <w:spacing w:after="160" w:line="259" w:lineRule="auto"/>
                          <w:ind w:left="0" w:firstLine="0"/>
                          <w:jc w:val="left"/>
                        </w:pPr>
                        <w:r>
                          <w:rPr>
                            <w:sz w:val="18"/>
                          </w:rPr>
                          <w:t xml:space="preserve">Bilgi </w:t>
                        </w:r>
                        <w:proofErr w:type="spellStart"/>
                        <w:proofErr w:type="gramStart"/>
                        <w:r>
                          <w:rPr>
                            <w:sz w:val="18"/>
                          </w:rPr>
                          <w:t>için:Nilay</w:t>
                        </w:r>
                        <w:proofErr w:type="spellEnd"/>
                        <w:proofErr w:type="gramEnd"/>
                        <w:r>
                          <w:rPr>
                            <w:sz w:val="18"/>
                          </w:rPr>
                          <w:t xml:space="preserve"> GÖNENÇ</w:t>
                        </w:r>
                      </w:p>
                    </w:txbxContent>
                  </v:textbox>
                </v:rect>
                <v:rect id="Rectangle 111" o:spid="_x0000_s1056" style="position:absolute;left:57922;top:104995;width:14863;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4AACE424" w14:textId="77777777" w:rsidR="00423405" w:rsidRDefault="00000000">
                        <w:pPr>
                          <w:spacing w:after="160" w:line="259" w:lineRule="auto"/>
                          <w:ind w:left="0" w:firstLine="0"/>
                          <w:jc w:val="left"/>
                        </w:pPr>
                        <w:r>
                          <w:rPr>
                            <w:sz w:val="18"/>
                          </w:rPr>
                          <w:t>Sosyal Güvenlik Uzman</w:t>
                        </w:r>
                      </w:p>
                    </w:txbxContent>
                  </v:textbox>
                </v:rect>
                <v:rect id="Rectangle 112" o:spid="_x0000_s1057" style="position:absolute;left:64016;top:106138;width:6756;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05BECE13" w14:textId="77777777" w:rsidR="00423405" w:rsidRDefault="00000000">
                        <w:pPr>
                          <w:spacing w:after="160" w:line="259" w:lineRule="auto"/>
                          <w:ind w:left="0" w:firstLine="0"/>
                          <w:jc w:val="left"/>
                        </w:pPr>
                        <w:r>
                          <w:rPr>
                            <w:sz w:val="18"/>
                          </w:rPr>
                          <w:t>Yardımcısı</w:t>
                        </w:r>
                      </w:p>
                    </w:txbxContent>
                  </v:textbox>
                </v:rect>
                <v:rect id="Rectangle 113" o:spid="_x0000_s1058" style="position:absolute;left:30519;top:101185;width:31669;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53F5B7D0" w14:textId="77777777" w:rsidR="00423405" w:rsidRDefault="00000000">
                        <w:pPr>
                          <w:spacing w:after="160" w:line="259" w:lineRule="auto"/>
                          <w:ind w:left="0" w:firstLine="0"/>
                          <w:jc w:val="left"/>
                        </w:pPr>
                        <w:r>
                          <w:rPr>
                            <w:color w:val="FF0000"/>
                            <w:sz w:val="18"/>
                          </w:rPr>
                          <w:t>Bu belge, güvenli elektronik imza ile imzalanmıştır.</w:t>
                        </w:r>
                      </w:p>
                    </w:txbxContent>
                  </v:textbox>
                </v:rect>
                <v:rect id="Rectangle 114" o:spid="_x0000_s1059" style="position:absolute;left:10295;top:102328;width:39945;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5ED46D1E" w14:textId="77777777" w:rsidR="00423405" w:rsidRDefault="00000000">
                        <w:pPr>
                          <w:spacing w:after="160" w:line="259" w:lineRule="auto"/>
                          <w:ind w:left="0" w:firstLine="0"/>
                          <w:jc w:val="left"/>
                        </w:pPr>
                        <w:r>
                          <w:rPr>
                            <w:sz w:val="18"/>
                          </w:rPr>
                          <w:t>Doğrulama Kodu: 692DED3F-4768-4FA0-960B-43C86922A754</w:t>
                        </w:r>
                      </w:p>
                    </w:txbxContent>
                  </v:textbox>
                </v:rect>
                <v:rect id="Rectangle 115" o:spid="_x0000_s1060" style="position:absolute;left:49192;top:102328;width:34075;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1FA912C2" w14:textId="77777777" w:rsidR="00423405" w:rsidRDefault="00000000">
                        <w:pPr>
                          <w:spacing w:after="160" w:line="259" w:lineRule="auto"/>
                          <w:ind w:left="0" w:firstLine="0"/>
                          <w:jc w:val="left"/>
                        </w:pPr>
                        <w:r>
                          <w:rPr>
                            <w:sz w:val="18"/>
                          </w:rPr>
                          <w:t>Doğrulama Adresi: https://www.turkiye.gov.tr/sgk-ebys</w:t>
                        </w:r>
                      </w:p>
                    </w:txbxContent>
                  </v:textbox>
                </v:rect>
                <v:shape id="Picture 117" o:spid="_x0000_s1061" type="#_x0000_t75" style="position:absolute;left:69223;top:103490;width:571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">
                  <v:imagedata r:id="rId7" o:title=""/>
                </v:shape>
                <v:rect id="Rectangle 119" o:spid="_x0000_s1062" style="position:absolute;left:-255331;top:-16660;width:694145;height:6875;rotation:-36044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" filled="f" stroked="f">
                  <v:textbox inset="0,0,0,0">
                    <w:txbxContent>
                      <w:p w14:paraId="499F2A10" w14:textId="77777777" w:rsidR="00423405" w:rsidRDefault="00000000">
                        <w:pPr>
                          <w:spacing w:after="160" w:line="259" w:lineRule="auto"/>
                          <w:ind w:left="0" w:firstLine="0"/>
                          <w:jc w:val="left"/>
                        </w:pPr>
                        <w:r>
                          <w:rPr>
                            <w:rFonts w:ascii="Arial" w:eastAsia="Arial" w:hAnsi="Arial" w:cs="Arial"/>
                            <w:b/>
                            <w:sz w:val="88"/>
                          </w:rPr>
                          <w:t xml:space="preserve"> - </w:t>
                        </w:r>
                        <w:proofErr w:type="gramStart"/>
                        <w:r>
                          <w:rPr>
                            <w:rFonts w:ascii="Arial" w:eastAsia="Arial" w:hAnsi="Arial" w:cs="Arial"/>
                            <w:b/>
                            <w:sz w:val="88"/>
                          </w:rPr>
                          <w:t>837248785 -</w:t>
                        </w:r>
                        <w:proofErr w:type="gramEnd"/>
                        <w:r>
                          <w:rPr>
                            <w:rFonts w:ascii="Arial" w:eastAsia="Arial" w:hAnsi="Arial" w:cs="Arial"/>
                            <w:b/>
                            <w:sz w:val="88"/>
                          </w:rPr>
                          <w:t xml:space="preserve"> </w:t>
                        </w:r>
                        <w:proofErr w:type="gramStart"/>
                        <w:r>
                          <w:rPr>
                            <w:rFonts w:ascii="Arial" w:eastAsia="Arial" w:hAnsi="Arial" w:cs="Arial"/>
                            <w:b/>
                            <w:sz w:val="88"/>
                          </w:rPr>
                          <w:t>837248785 -</w:t>
                        </w:r>
                        <w:proofErr w:type="gramEnd"/>
                        <w:r>
                          <w:rPr>
                            <w:rFonts w:ascii="Arial" w:eastAsia="Arial" w:hAnsi="Arial" w:cs="Arial"/>
                            <w:b/>
                            <w:sz w:val="88"/>
                          </w:rPr>
                          <w:t xml:space="preserve"> </w:t>
                        </w:r>
                        <w:proofErr w:type="gramStart"/>
                        <w:r>
                          <w:rPr>
                            <w:rFonts w:ascii="Arial" w:eastAsia="Arial" w:hAnsi="Arial" w:cs="Arial"/>
                            <w:b/>
                            <w:sz w:val="88"/>
                          </w:rPr>
                          <w:t>837248785 -</w:t>
                        </w:r>
                        <w:proofErr w:type="gramEnd"/>
                        <w:r>
                          <w:rPr>
                            <w:rFonts w:ascii="Arial" w:eastAsia="Arial" w:hAnsi="Arial" w:cs="Arial"/>
                            <w:b/>
                            <w:sz w:val="88"/>
                          </w:rPr>
                          <w:t xml:space="preserve"> </w:t>
                        </w:r>
                        <w:proofErr w:type="gramStart"/>
                        <w:r>
                          <w:rPr>
                            <w:rFonts w:ascii="Arial" w:eastAsia="Arial" w:hAnsi="Arial" w:cs="Arial"/>
                            <w:b/>
                            <w:sz w:val="88"/>
                          </w:rPr>
                          <w:t>837248785 -</w:t>
                        </w:r>
                        <w:proofErr w:type="gramEnd"/>
                      </w:p>
                    </w:txbxContent>
                  </v:textbox>
                </v:rect>
                <w10:wrap type="topAndBottom" anchorx="page" anchory="page"/>
              </v:group>
            </w:pict>
          </mc:Fallback>
        </mc:AlternateContent>
      </w:r>
    </w:p>
    <w:sectPr w:rsidR="00423405">
      <w:pgSz w:w="11906" w:h="16838"/>
      <w:pgMar w:top="654" w:right="821" w:bottom="0" w:left="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05"/>
    <w:rsid w:val="00423405"/>
    <w:rsid w:val="009438C4"/>
    <w:rsid w:val="00E54B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5C6A1"/>
  <w15:docId w15:val="{F305F9B0-A30E-4011-A638-D633D587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69" w:lineRule="auto"/>
      <w:ind w:left="825" w:firstLine="680"/>
      <w:jc w:val="both"/>
    </w:pPr>
    <w:rPr>
      <w:rFonts w:ascii="Times New Roman" w:eastAsia="Times New Roman" w:hAnsi="Times New Roman" w:cs="Times New Roman"/>
      <w:color w:val="000000"/>
    </w:rPr>
  </w:style>
  <w:style w:type="paragraph" w:styleId="Balk1">
    <w:name w:val="heading 1"/>
    <w:next w:val="Normal"/>
    <w:link w:val="Balk1Char"/>
    <w:uiPriority w:val="9"/>
    <w:qFormat/>
    <w:pPr>
      <w:keepNext/>
      <w:keepLines/>
      <w:spacing w:after="82" w:line="259" w:lineRule="auto"/>
      <w:ind w:left="825"/>
      <w:jc w:val="center"/>
      <w:outlineLvl w:val="0"/>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Cemre Çöl</dc:creator>
  <cp:keywords/>
  <cp:lastModifiedBy>Beyza Cemre Çöl</cp:lastModifiedBy>
  <cp:revision>2</cp:revision>
  <dcterms:created xsi:type="dcterms:W3CDTF">2026-02-04T09:15:00Z</dcterms:created>
  <dcterms:modified xsi:type="dcterms:W3CDTF">2026-02-04T09:15:00Z</dcterms:modified>
</cp:coreProperties>
</file>